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27"/>
        <w:gridCol w:w="3960"/>
      </w:tblGrid>
      <w:tr w:rsidR="00751624" w:rsidRPr="00432750" w:rsidTr="00377AFC">
        <w:tc>
          <w:tcPr>
            <w:tcW w:w="5327" w:type="dxa"/>
          </w:tcPr>
          <w:p w:rsidR="00751624" w:rsidRPr="00432750" w:rsidRDefault="00751624" w:rsidP="00377AFC">
            <w:pPr>
              <w:pStyle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432750"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571500" cy="523875"/>
                  <wp:effectExtent l="19050" t="0" r="0" b="0"/>
                  <wp:docPr id="1" name="Εικόνα 1" descr="poyli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yli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51624" w:rsidRPr="00432750" w:rsidRDefault="00751624" w:rsidP="00377A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pStyle w:val="2"/>
              <w:rPr>
                <w:rFonts w:cs="Arial"/>
                <w:b/>
                <w:sz w:val="18"/>
                <w:szCs w:val="18"/>
              </w:rPr>
            </w:pPr>
            <w:r w:rsidRPr="008870FE">
              <w:rPr>
                <w:rFonts w:cs="Arial"/>
                <w:b/>
                <w:sz w:val="18"/>
                <w:szCs w:val="18"/>
              </w:rPr>
              <w:t>ΕΛΛΗΝΙΚΗ ΔΗΜΟΚΡΑΤΙΑ</w:t>
            </w:r>
          </w:p>
        </w:tc>
        <w:tc>
          <w:tcPr>
            <w:tcW w:w="3960" w:type="dxa"/>
          </w:tcPr>
          <w:p w:rsidR="00751624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 xml:space="preserve">Περιστέρι : </w:t>
            </w:r>
            <w:r w:rsidRPr="008870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E1F2A"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  <w:r w:rsidR="007F347C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7261A3">
              <w:rPr>
                <w:rFonts w:ascii="Arial" w:hAnsi="Arial" w:cs="Arial"/>
                <w:b/>
                <w:sz w:val="18"/>
                <w:szCs w:val="18"/>
              </w:rPr>
              <w:t>/2014</w:t>
            </w:r>
          </w:p>
          <w:p w:rsidR="00843F16" w:rsidRPr="007261A3" w:rsidRDefault="00843F16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70FE">
              <w:rPr>
                <w:rFonts w:ascii="Arial" w:hAnsi="Arial" w:cs="Arial"/>
                <w:b/>
                <w:bCs/>
                <w:sz w:val="18"/>
                <w:szCs w:val="18"/>
              </w:rPr>
              <w:t>Αρ.Πρωτ</w:t>
            </w:r>
            <w:proofErr w:type="spellEnd"/>
            <w:r w:rsidRPr="008870FE">
              <w:rPr>
                <w:rFonts w:ascii="Arial" w:hAnsi="Arial" w:cs="Arial"/>
                <w:b/>
                <w:bCs/>
                <w:sz w:val="18"/>
                <w:szCs w:val="18"/>
              </w:rPr>
              <w:t>.: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9E0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B70E8"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>ΠΕΡΙΦΕΡΕΙΑ ΑΤΤΙΚΗΣ</w:t>
            </w:r>
          </w:p>
        </w:tc>
        <w:tc>
          <w:tcPr>
            <w:tcW w:w="3960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>ΝΟΜΟΣ ΑΤΤΙΚΗΣ</w:t>
            </w:r>
          </w:p>
        </w:tc>
        <w:tc>
          <w:tcPr>
            <w:tcW w:w="3960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751624" w:rsidRPr="00432750" w:rsidTr="00F97A80">
        <w:trPr>
          <w:trHeight w:val="86"/>
        </w:trPr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 xml:space="preserve">ΔΗΜΟΣ ΠΕΡΙΣΤΕΡΙΟΥ                                                 </w:t>
            </w:r>
          </w:p>
        </w:tc>
        <w:tc>
          <w:tcPr>
            <w:tcW w:w="3960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 xml:space="preserve">ΣΥΜΒΟΥΛΕΥΤΙΚΟ ΚΕΝΤΡΟ ΓΥΝΑΙΚΩΝ ΘΥΜΑΤΩΝ ΒΙΑΣ                                                                                            </w:t>
            </w:r>
          </w:p>
        </w:tc>
        <w:tc>
          <w:tcPr>
            <w:tcW w:w="3960" w:type="dxa"/>
          </w:tcPr>
          <w:p w:rsidR="00C7062D" w:rsidRDefault="00751624" w:rsidP="00C70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>ΠΡΟΣ :</w:t>
            </w:r>
            <w:r w:rsidR="007261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062D">
              <w:rPr>
                <w:rFonts w:ascii="Arial" w:hAnsi="Arial" w:cs="Arial"/>
                <w:b/>
                <w:sz w:val="18"/>
                <w:szCs w:val="18"/>
              </w:rPr>
              <w:t>ΑΝΤΙΔΗΜΑΡΧΟ κ. ΜΑΡΙΑ ΤΣΙΩΤΑ-ΜΑΡΚΟΥ</w:t>
            </w:r>
          </w:p>
          <w:p w:rsidR="007F347C" w:rsidRPr="008870FE" w:rsidRDefault="007F347C" w:rsidP="007F3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39D8" w:rsidRPr="008870FE" w:rsidRDefault="00BF39D8" w:rsidP="005C28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1624" w:rsidRPr="00432750" w:rsidTr="00377AFC">
        <w:tc>
          <w:tcPr>
            <w:tcW w:w="5327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751624" w:rsidRPr="00432750" w:rsidRDefault="00751624" w:rsidP="00751624">
            <w:pPr>
              <w:rPr>
                <w:b/>
                <w:sz w:val="18"/>
                <w:szCs w:val="18"/>
              </w:rPr>
            </w:pPr>
            <w:r w:rsidRPr="00432750">
              <w:rPr>
                <w:b/>
                <w:sz w:val="18"/>
                <w:szCs w:val="18"/>
              </w:rPr>
              <w:t xml:space="preserve">                        </w:t>
            </w: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0FE">
              <w:rPr>
                <w:rFonts w:ascii="Arial" w:hAnsi="Arial" w:cs="Arial"/>
                <w:b/>
                <w:sz w:val="20"/>
                <w:szCs w:val="20"/>
              </w:rPr>
              <w:t>Δ/</w:t>
            </w:r>
            <w:proofErr w:type="spellStart"/>
            <w:r w:rsidRPr="008870FE"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  <w:r w:rsidRPr="008870FE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Pr="008870FE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Start"/>
            <w:r w:rsidRPr="008870FE">
              <w:rPr>
                <w:rFonts w:ascii="Arial" w:hAnsi="Arial" w:cs="Arial"/>
                <w:b/>
                <w:sz w:val="20"/>
                <w:szCs w:val="20"/>
              </w:rPr>
              <w:t>θνάρχου</w:t>
            </w:r>
            <w:proofErr w:type="spellEnd"/>
            <w:r w:rsidRPr="008870FE">
              <w:rPr>
                <w:rFonts w:ascii="Arial" w:hAnsi="Arial" w:cs="Arial"/>
                <w:b/>
                <w:sz w:val="20"/>
                <w:szCs w:val="20"/>
              </w:rPr>
              <w:t xml:space="preserve"> Μακαρίου 1</w:t>
            </w:r>
            <w:r w:rsidR="004B61AE">
              <w:rPr>
                <w:rFonts w:ascii="Arial" w:hAnsi="Arial" w:cs="Arial"/>
                <w:b/>
                <w:sz w:val="20"/>
                <w:szCs w:val="20"/>
              </w:rPr>
              <w:t xml:space="preserve"> (Κτίριο ΚΥΒΕ),</w:t>
            </w:r>
            <w:r w:rsidRPr="008870F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751624" w:rsidRPr="008870FE" w:rsidRDefault="004B61AE" w:rsidP="004B61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121 31, </w:t>
            </w:r>
            <w:r w:rsidR="00751624" w:rsidRPr="008870FE">
              <w:rPr>
                <w:rFonts w:ascii="Arial" w:hAnsi="Arial" w:cs="Arial"/>
                <w:b/>
                <w:sz w:val="20"/>
                <w:szCs w:val="20"/>
              </w:rPr>
              <w:t>Περιστέρι</w:t>
            </w:r>
            <w:r w:rsidR="00F97A80" w:rsidRPr="008870FE">
              <w:rPr>
                <w:rFonts w:ascii="Arial" w:hAnsi="Arial" w:cs="Arial"/>
                <w:b/>
                <w:sz w:val="20"/>
                <w:szCs w:val="20"/>
              </w:rPr>
              <w:t>, Αθήνα.</w:t>
            </w:r>
          </w:p>
        </w:tc>
        <w:tc>
          <w:tcPr>
            <w:tcW w:w="3960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</w:rPr>
            </w:pP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70FE">
              <w:rPr>
                <w:rFonts w:ascii="Arial" w:hAnsi="Arial" w:cs="Arial"/>
                <w:b/>
                <w:sz w:val="20"/>
                <w:szCs w:val="20"/>
              </w:rPr>
              <w:t>Τηλ</w:t>
            </w:r>
            <w:proofErr w:type="spellEnd"/>
            <w:r w:rsidRPr="008870F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870FE">
              <w:rPr>
                <w:rFonts w:ascii="Arial" w:hAnsi="Arial" w:cs="Arial"/>
                <w:b/>
                <w:sz w:val="20"/>
                <w:szCs w:val="20"/>
                <w:lang w:val="en-US"/>
              </w:rPr>
              <w:t>210 5783265</w:t>
            </w:r>
          </w:p>
        </w:tc>
        <w:tc>
          <w:tcPr>
            <w:tcW w:w="3960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</w:rPr>
            </w:pPr>
          </w:p>
        </w:tc>
      </w:tr>
      <w:tr w:rsidR="00751624" w:rsidRPr="00127E16" w:rsidTr="00377AFC">
        <w:tc>
          <w:tcPr>
            <w:tcW w:w="5327" w:type="dxa"/>
          </w:tcPr>
          <w:p w:rsidR="00751624" w:rsidRPr="008870FE" w:rsidRDefault="00B70E0B" w:rsidP="00377AF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70FE">
              <w:rPr>
                <w:rFonts w:ascii="Arial" w:hAnsi="Arial" w:cs="Arial"/>
                <w:b/>
                <w:sz w:val="20"/>
                <w:szCs w:val="20"/>
                <w:lang w:val="de-DE"/>
              </w:rPr>
              <w:t>E mail : skg@peristeri.gr</w:t>
            </w:r>
          </w:p>
        </w:tc>
        <w:tc>
          <w:tcPr>
            <w:tcW w:w="3960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51624" w:rsidRPr="00127E16" w:rsidTr="00377AFC">
        <w:tc>
          <w:tcPr>
            <w:tcW w:w="5327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960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  <w:lang w:val="de-DE"/>
              </w:rPr>
            </w:pPr>
          </w:p>
        </w:tc>
      </w:tr>
    </w:tbl>
    <w:p w:rsidR="00FD1DF8" w:rsidRPr="00FD1DF8" w:rsidRDefault="005132E6" w:rsidP="005132E6">
      <w:pPr>
        <w:jc w:val="both"/>
        <w:rPr>
          <w:b/>
        </w:rPr>
      </w:pPr>
      <w:r>
        <w:rPr>
          <w:b/>
        </w:rPr>
        <w:t xml:space="preserve">ΘΕΜΑ: &lt;&lt;Ενημερωτική εκδήλωση στα πλαίσια των  δράσεων </w:t>
      </w:r>
      <w:r w:rsidR="00E645BC">
        <w:rPr>
          <w:b/>
        </w:rPr>
        <w:t xml:space="preserve">δικτύωσης </w:t>
      </w:r>
      <w:r w:rsidR="00BE4DCB">
        <w:rPr>
          <w:b/>
        </w:rPr>
        <w:t>–</w:t>
      </w:r>
      <w:r w:rsidR="00E645BC">
        <w:rPr>
          <w:b/>
        </w:rPr>
        <w:t xml:space="preserve"> </w:t>
      </w:r>
      <w:r w:rsidR="00BE4DCB">
        <w:rPr>
          <w:b/>
        </w:rPr>
        <w:t>ευαισθητοποίησης</w:t>
      </w:r>
      <w:r w:rsidR="00BE4DCB" w:rsidRPr="00BE4DCB">
        <w:rPr>
          <w:b/>
        </w:rPr>
        <w:t xml:space="preserve"> </w:t>
      </w:r>
      <w:r w:rsidR="00E72DED">
        <w:rPr>
          <w:b/>
        </w:rPr>
        <w:t>του</w:t>
      </w:r>
      <w:r w:rsidR="00BE4DCB" w:rsidRPr="00BE4DCB">
        <w:rPr>
          <w:b/>
        </w:rPr>
        <w:t xml:space="preserve"> </w:t>
      </w:r>
      <w:r w:rsidR="00FD1DF8" w:rsidRPr="00FD1DF8">
        <w:rPr>
          <w:b/>
        </w:rPr>
        <w:t>Σ</w:t>
      </w:r>
      <w:r w:rsidR="00BE4DCB">
        <w:rPr>
          <w:b/>
        </w:rPr>
        <w:t>υμβουλευτικού</w:t>
      </w:r>
      <w:r w:rsidR="00BE4DCB" w:rsidRPr="00BE4DCB">
        <w:rPr>
          <w:b/>
        </w:rPr>
        <w:t xml:space="preserve"> </w:t>
      </w:r>
      <w:r w:rsidR="001D3B82">
        <w:rPr>
          <w:b/>
        </w:rPr>
        <w:t xml:space="preserve">Κέντρου Γυναικών </w:t>
      </w:r>
      <w:r>
        <w:rPr>
          <w:b/>
        </w:rPr>
        <w:t>Δ</w:t>
      </w:r>
      <w:r w:rsidR="00FD1DF8" w:rsidRPr="00FD1DF8">
        <w:rPr>
          <w:b/>
        </w:rPr>
        <w:t>ήμου Περιστερίου&gt;&gt;.</w:t>
      </w:r>
    </w:p>
    <w:p w:rsidR="00FD1DF8" w:rsidRPr="007F347C" w:rsidRDefault="00FD1DF8" w:rsidP="00FD1DF8">
      <w:pPr>
        <w:jc w:val="both"/>
      </w:pPr>
      <w:r w:rsidRPr="00FD1DF8">
        <w:t xml:space="preserve">Στα  πλαίσια  </w:t>
      </w:r>
      <w:r w:rsidR="00083F90">
        <w:t xml:space="preserve">της </w:t>
      </w:r>
      <w:r w:rsidRPr="00FD1DF8">
        <w:t xml:space="preserve">δικτύωσης  του  Συμβουλευτικού  Κέντρου  Γυναικών  με  τους  τοπικούς φορείς  του  Δήμου  Περιστερίου,  σας </w:t>
      </w:r>
      <w:r w:rsidR="00083F90">
        <w:t xml:space="preserve">ενημερώνουμε </w:t>
      </w:r>
      <w:r w:rsidR="000E4479">
        <w:t>σχετικά με</w:t>
      </w:r>
      <w:r>
        <w:t xml:space="preserve">  την  </w:t>
      </w:r>
      <w:r w:rsidR="009735D8">
        <w:t xml:space="preserve">εκδήλωση </w:t>
      </w:r>
      <w:r>
        <w:t>για</w:t>
      </w:r>
      <w:r w:rsidRPr="00FD1DF8">
        <w:t xml:space="preserve"> </w:t>
      </w:r>
      <w:r>
        <w:t>την</w:t>
      </w:r>
      <w:r w:rsidRPr="00FD1DF8">
        <w:t xml:space="preserve"> </w:t>
      </w:r>
      <w:r>
        <w:t>ενημέρωση</w:t>
      </w:r>
      <w:r w:rsidRPr="00FD1DF8">
        <w:t xml:space="preserve"> </w:t>
      </w:r>
      <w:r>
        <w:t>των μελών του</w:t>
      </w:r>
      <w:r w:rsidRPr="00FD1DF8">
        <w:t xml:space="preserve"> </w:t>
      </w:r>
      <w:r w:rsidR="00D56384" w:rsidRPr="00D56384">
        <w:rPr>
          <w:b/>
        </w:rPr>
        <w:t>8</w:t>
      </w:r>
      <w:r w:rsidR="007F347C" w:rsidRPr="007F347C">
        <w:rPr>
          <w:b/>
          <w:vertAlign w:val="superscript"/>
        </w:rPr>
        <w:t>ου</w:t>
      </w:r>
      <w:r w:rsidR="007F347C" w:rsidRPr="007F347C">
        <w:rPr>
          <w:b/>
        </w:rPr>
        <w:t xml:space="preserve"> </w:t>
      </w:r>
      <w:r w:rsidRPr="007F347C">
        <w:rPr>
          <w:b/>
        </w:rPr>
        <w:t>ΚΑΠΗ</w:t>
      </w:r>
      <w:r w:rsidR="005132E6" w:rsidRPr="005132E6">
        <w:rPr>
          <w:b/>
        </w:rPr>
        <w:t>,</w:t>
      </w:r>
      <w:r w:rsidRPr="00FD1DF8">
        <w:t xml:space="preserve"> </w:t>
      </w:r>
      <w:r>
        <w:t>με</w:t>
      </w:r>
      <w:r w:rsidRPr="00FD1DF8">
        <w:t xml:space="preserve"> στόχο την πρόληψη και την αντιμετώπιση της βίας  κατά  των  γυναικών</w:t>
      </w:r>
      <w:r w:rsidR="009735D8">
        <w:t>,</w:t>
      </w:r>
      <w:r w:rsidRPr="00FD1DF8">
        <w:t xml:space="preserve">  που  θα  πραγματοποιηθεί </w:t>
      </w:r>
      <w:r w:rsidR="00635E34">
        <w:t xml:space="preserve">στις </w:t>
      </w:r>
      <w:r w:rsidR="00635E34" w:rsidRPr="00635E34">
        <w:rPr>
          <w:b/>
        </w:rPr>
        <w:t>6/6/2014</w:t>
      </w:r>
      <w:r w:rsidRPr="00FD1DF8">
        <w:t xml:space="preserve"> ημέρα  </w:t>
      </w:r>
      <w:r w:rsidRPr="007F347C">
        <w:rPr>
          <w:b/>
        </w:rPr>
        <w:t>Π</w:t>
      </w:r>
      <w:r w:rsidR="007F347C" w:rsidRPr="007F347C">
        <w:rPr>
          <w:b/>
        </w:rPr>
        <w:t xml:space="preserve">αρασκευή  </w:t>
      </w:r>
      <w:r w:rsidRPr="007F347C">
        <w:rPr>
          <w:b/>
        </w:rPr>
        <w:t>και ώρα 10.00-11.30</w:t>
      </w:r>
      <w:r w:rsidRPr="00FD1DF8">
        <w:t xml:space="preserve"> με τις εξής θεματικές:</w:t>
      </w:r>
    </w:p>
    <w:p w:rsidR="00FD1DF8" w:rsidRPr="007F347C" w:rsidRDefault="00FD1DF8" w:rsidP="00FD1DF8">
      <w:pPr>
        <w:jc w:val="both"/>
      </w:pPr>
    </w:p>
    <w:p w:rsidR="00FD1DF8" w:rsidRPr="00FD1DF8" w:rsidRDefault="00FD1DF8" w:rsidP="00FD1DF8">
      <w:pPr>
        <w:pStyle w:val="a7"/>
        <w:numPr>
          <w:ilvl w:val="0"/>
          <w:numId w:val="1"/>
        </w:numPr>
        <w:jc w:val="both"/>
      </w:pPr>
      <w:r w:rsidRPr="00FD1DF8">
        <w:t xml:space="preserve">Παρουσίαση  της  λειτουργίας  του  Συμβουλευτικού  Κέντρου  Γυναικών  </w:t>
      </w:r>
      <w:r w:rsidR="00A31E38">
        <w:t xml:space="preserve">του </w:t>
      </w:r>
      <w:r w:rsidRPr="00FD1DF8">
        <w:t>Δήμου Περιστερίου.</w:t>
      </w:r>
    </w:p>
    <w:p w:rsidR="00C175B5" w:rsidRPr="002662AA" w:rsidRDefault="00FD1DF8" w:rsidP="00C175B5">
      <w:pPr>
        <w:pStyle w:val="a7"/>
        <w:numPr>
          <w:ilvl w:val="0"/>
          <w:numId w:val="1"/>
        </w:numPr>
        <w:jc w:val="both"/>
      </w:pPr>
      <w:r w:rsidRPr="00FD1DF8">
        <w:t>Τι είναι η βία μεταξύ ερωτικών συντρόφω</w:t>
      </w:r>
      <w:r w:rsidR="007F347C">
        <w:t xml:space="preserve">ν (ΒΕΣ) και ποιες οι μορφές </w:t>
      </w:r>
      <w:r w:rsidR="00C175B5">
        <w:t>της</w:t>
      </w:r>
    </w:p>
    <w:p w:rsidR="00FD1DF8" w:rsidRPr="00FD1DF8" w:rsidRDefault="002662AA" w:rsidP="00FD1DF8">
      <w:pPr>
        <w:pStyle w:val="a7"/>
        <w:numPr>
          <w:ilvl w:val="0"/>
          <w:numId w:val="1"/>
        </w:numPr>
        <w:jc w:val="both"/>
      </w:pPr>
      <w:r>
        <w:t>Ο «κύκλος της βίας»</w:t>
      </w:r>
    </w:p>
    <w:p w:rsidR="002E33DE" w:rsidRPr="002E33DE" w:rsidRDefault="00FD1DF8" w:rsidP="00DA3C3B">
      <w:pPr>
        <w:pStyle w:val="a7"/>
        <w:numPr>
          <w:ilvl w:val="0"/>
          <w:numId w:val="1"/>
        </w:numPr>
        <w:jc w:val="both"/>
      </w:pPr>
      <w:r w:rsidRPr="00FD1DF8">
        <w:t>Πώς συνδέονται τα</w:t>
      </w:r>
      <w:r w:rsidR="00DA3C3B">
        <w:t xml:space="preserve"> στερεότυπα των φύλων με τη ΒΕΣ</w:t>
      </w:r>
    </w:p>
    <w:p w:rsidR="00FD1DF8" w:rsidRPr="00DA3C3B" w:rsidRDefault="00DA3C3B" w:rsidP="00DA3C3B">
      <w:pPr>
        <w:pStyle w:val="a7"/>
        <w:numPr>
          <w:ilvl w:val="0"/>
          <w:numId w:val="1"/>
        </w:numPr>
        <w:jc w:val="both"/>
      </w:pPr>
      <w:r>
        <w:t>Μύθοι για τη ΒΕΣ</w:t>
      </w:r>
    </w:p>
    <w:p w:rsidR="007F347C" w:rsidRPr="00FD1DF8" w:rsidRDefault="007F347C" w:rsidP="00FD1DF8">
      <w:pPr>
        <w:pStyle w:val="a7"/>
        <w:numPr>
          <w:ilvl w:val="0"/>
          <w:numId w:val="1"/>
        </w:numPr>
        <w:jc w:val="both"/>
      </w:pPr>
      <w:r>
        <w:t xml:space="preserve">Τρόποι </w:t>
      </w:r>
      <w:r w:rsidR="00A31E38">
        <w:t>αντιμετώπισης της ΒΕΣ</w:t>
      </w:r>
    </w:p>
    <w:p w:rsidR="00FD1DF8" w:rsidRPr="007F347C" w:rsidRDefault="00FD1DF8" w:rsidP="00FD1DF8">
      <w:pPr>
        <w:jc w:val="both"/>
      </w:pPr>
    </w:p>
    <w:p w:rsidR="007F347C" w:rsidRPr="00127E16" w:rsidRDefault="00FD1DF8" w:rsidP="007F347C">
      <w:pPr>
        <w:jc w:val="both"/>
      </w:pPr>
      <w:r w:rsidRPr="00FD1DF8">
        <w:t>Την ενημέρωση θα συντονίσουν</w:t>
      </w:r>
      <w:r w:rsidR="00AE2CE7">
        <w:t xml:space="preserve"> οι :</w:t>
      </w:r>
    </w:p>
    <w:p w:rsidR="00935B08" w:rsidRPr="002E33DE" w:rsidRDefault="00935B08" w:rsidP="00935B08">
      <w:pPr>
        <w:jc w:val="both"/>
      </w:pPr>
      <w:r>
        <w:t xml:space="preserve">Χρήστος </w:t>
      </w:r>
      <w:proofErr w:type="spellStart"/>
      <w:r>
        <w:t>Μπαλτζίδης</w:t>
      </w:r>
      <w:proofErr w:type="spellEnd"/>
      <w:r>
        <w:t>, Κοινωνιολόγος</w:t>
      </w:r>
    </w:p>
    <w:p w:rsidR="007F347C" w:rsidRPr="008472E6" w:rsidRDefault="007F347C" w:rsidP="00FD1DF8">
      <w:pPr>
        <w:jc w:val="both"/>
      </w:pPr>
      <w:r>
        <w:t xml:space="preserve">Ελένη </w:t>
      </w:r>
      <w:proofErr w:type="spellStart"/>
      <w:r>
        <w:t>Μιχαλοπούλου</w:t>
      </w:r>
      <w:proofErr w:type="spellEnd"/>
      <w:r>
        <w:t xml:space="preserve">, Ψυχολόγος, </w:t>
      </w:r>
      <w:r>
        <w:rPr>
          <w:lang w:val="en-US"/>
        </w:rPr>
        <w:t>MSc</w:t>
      </w:r>
    </w:p>
    <w:p w:rsidR="008472E6" w:rsidRPr="005132E6" w:rsidRDefault="008472E6" w:rsidP="00FD1DF8">
      <w:pPr>
        <w:jc w:val="both"/>
      </w:pPr>
      <w:r>
        <w:rPr>
          <w:lang w:val="en-US"/>
        </w:rPr>
        <w:t>K</w:t>
      </w:r>
      <w:proofErr w:type="spellStart"/>
      <w:r>
        <w:t>οντού</w:t>
      </w:r>
      <w:proofErr w:type="spellEnd"/>
      <w:r>
        <w:t xml:space="preserve"> Βασιλική, Κοινωνική Λειτουργός</w:t>
      </w:r>
    </w:p>
    <w:p w:rsidR="00843F16" w:rsidRPr="005132E6" w:rsidRDefault="00843F16" w:rsidP="00FD1DF8">
      <w:pPr>
        <w:jc w:val="both"/>
      </w:pPr>
    </w:p>
    <w:p w:rsidR="00843F16" w:rsidRDefault="00843F16" w:rsidP="00843F1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Κοινοποίηση : </w:t>
      </w:r>
    </w:p>
    <w:p w:rsidR="00843F16" w:rsidRDefault="00171799" w:rsidP="00843F1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Γραφείο Αντιδημάρχου, </w:t>
      </w:r>
      <w:proofErr w:type="spellStart"/>
      <w:r>
        <w:rPr>
          <w:rFonts w:ascii="Arial" w:hAnsi="Arial" w:cs="Arial"/>
          <w:sz w:val="20"/>
        </w:rPr>
        <w:t>κας</w:t>
      </w:r>
      <w:bookmarkStart w:id="0" w:name="_GoBack"/>
      <w:bookmarkEnd w:id="0"/>
      <w:proofErr w:type="spellEnd"/>
      <w:r>
        <w:rPr>
          <w:rFonts w:ascii="Arial" w:hAnsi="Arial" w:cs="Arial"/>
          <w:sz w:val="20"/>
        </w:rPr>
        <w:t xml:space="preserve"> </w:t>
      </w:r>
      <w:r w:rsidR="00E31C76">
        <w:rPr>
          <w:rFonts w:ascii="Arial" w:hAnsi="Arial" w:cs="Arial"/>
          <w:sz w:val="20"/>
        </w:rPr>
        <w:t xml:space="preserve"> </w:t>
      </w:r>
      <w:proofErr w:type="spellStart"/>
      <w:r w:rsidR="00E31C76">
        <w:rPr>
          <w:rFonts w:ascii="Arial" w:hAnsi="Arial" w:cs="Arial"/>
          <w:sz w:val="20"/>
        </w:rPr>
        <w:t>Τσιώτα</w:t>
      </w:r>
      <w:proofErr w:type="spellEnd"/>
      <w:r w:rsidR="00E31C76">
        <w:rPr>
          <w:rFonts w:ascii="Arial" w:hAnsi="Arial" w:cs="Arial"/>
          <w:sz w:val="20"/>
        </w:rPr>
        <w:t xml:space="preserve"> – Μάρκου</w:t>
      </w:r>
    </w:p>
    <w:p w:rsidR="00E31C76" w:rsidRDefault="00E31C76" w:rsidP="00843F1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Δ/</w:t>
      </w:r>
      <w:proofErr w:type="spellStart"/>
      <w:r>
        <w:rPr>
          <w:rFonts w:ascii="Arial" w:hAnsi="Arial" w:cs="Arial"/>
          <w:sz w:val="20"/>
        </w:rPr>
        <w:t>νση</w:t>
      </w:r>
      <w:proofErr w:type="spellEnd"/>
      <w:r>
        <w:rPr>
          <w:rFonts w:ascii="Arial" w:hAnsi="Arial" w:cs="Arial"/>
          <w:sz w:val="20"/>
        </w:rPr>
        <w:t xml:space="preserve"> Κοινωνικής Πολιτικής &amp; Ισότητας, κα </w:t>
      </w:r>
      <w:proofErr w:type="spellStart"/>
      <w:r>
        <w:rPr>
          <w:rFonts w:ascii="Arial" w:hAnsi="Arial" w:cs="Arial"/>
          <w:sz w:val="20"/>
        </w:rPr>
        <w:t>Τριανταφυλλοπούλου</w:t>
      </w:r>
      <w:proofErr w:type="spellEnd"/>
    </w:p>
    <w:p w:rsidR="00843F16" w:rsidRDefault="00E31C76" w:rsidP="00710A87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Τμήμα Κοινωνικής Πολιτικής,</w:t>
      </w:r>
      <w:r w:rsidR="000F6D29">
        <w:rPr>
          <w:rFonts w:ascii="Arial" w:hAnsi="Arial" w:cs="Arial"/>
          <w:sz w:val="20"/>
        </w:rPr>
        <w:t xml:space="preserve"> κα Λώλου </w:t>
      </w:r>
    </w:p>
    <w:p w:rsidR="00710A87" w:rsidRDefault="00710A87" w:rsidP="00710A87">
      <w:pPr>
        <w:rPr>
          <w:rFonts w:ascii="Arial" w:hAnsi="Arial" w:cs="Arial"/>
          <w:sz w:val="20"/>
        </w:rPr>
      </w:pPr>
    </w:p>
    <w:p w:rsidR="00710A87" w:rsidRDefault="00710A87" w:rsidP="00710A87">
      <w:pPr>
        <w:jc w:val="both"/>
        <w:rPr>
          <w:sz w:val="20"/>
          <w:szCs w:val="20"/>
        </w:rPr>
      </w:pPr>
    </w:p>
    <w:p w:rsidR="00710A87" w:rsidRDefault="00710A87" w:rsidP="00710A87">
      <w:pPr>
        <w:jc w:val="both"/>
        <w:rPr>
          <w:sz w:val="20"/>
          <w:szCs w:val="20"/>
        </w:rPr>
      </w:pPr>
    </w:p>
    <w:p w:rsidR="00710A87" w:rsidRPr="00710A87" w:rsidRDefault="00710A87" w:rsidP="00710A87">
      <w:pPr>
        <w:jc w:val="both"/>
        <w:rPr>
          <w:sz w:val="20"/>
          <w:szCs w:val="20"/>
        </w:rPr>
      </w:pPr>
      <w:r w:rsidRPr="00710A87">
        <w:rPr>
          <w:sz w:val="20"/>
          <w:szCs w:val="20"/>
        </w:rPr>
        <w:t>Η ΥΠΕΥΘΥΝΗ ΤΗΣ ΔΟΜΗΣ</w:t>
      </w:r>
    </w:p>
    <w:p w:rsidR="00710A87" w:rsidRDefault="00710A87" w:rsidP="00710A87">
      <w:pPr>
        <w:jc w:val="both"/>
      </w:pPr>
    </w:p>
    <w:p w:rsidR="00710A87" w:rsidRDefault="00710A87" w:rsidP="00710A87">
      <w:pPr>
        <w:jc w:val="both"/>
        <w:rPr>
          <w:sz w:val="22"/>
          <w:szCs w:val="22"/>
        </w:rPr>
      </w:pPr>
    </w:p>
    <w:p w:rsidR="00710A87" w:rsidRDefault="00710A87" w:rsidP="00710A87">
      <w:pPr>
        <w:jc w:val="both"/>
        <w:rPr>
          <w:sz w:val="22"/>
          <w:szCs w:val="22"/>
        </w:rPr>
      </w:pPr>
    </w:p>
    <w:p w:rsidR="00710A87" w:rsidRPr="00A277DC" w:rsidRDefault="00A277DC" w:rsidP="00127E16">
      <w:pPr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710A87" w:rsidRPr="00710A87">
        <w:rPr>
          <w:sz w:val="22"/>
          <w:szCs w:val="22"/>
        </w:rPr>
        <w:t>Ε</w:t>
      </w:r>
      <w:r>
        <w:rPr>
          <w:sz w:val="22"/>
          <w:szCs w:val="22"/>
        </w:rPr>
        <w:t xml:space="preserve">λένη </w:t>
      </w:r>
      <w:proofErr w:type="spellStart"/>
      <w:r>
        <w:rPr>
          <w:sz w:val="22"/>
          <w:szCs w:val="22"/>
        </w:rPr>
        <w:t>Μιχαλοπούλου</w:t>
      </w:r>
      <w:proofErr w:type="spellEnd"/>
      <w:r>
        <w:rPr>
          <w:sz w:val="22"/>
          <w:szCs w:val="22"/>
        </w:rPr>
        <w:t xml:space="preserve"> </w:t>
      </w:r>
    </w:p>
    <w:sectPr w:rsidR="00710A87" w:rsidRPr="00A277DC" w:rsidSect="00CB367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4A" w:rsidRDefault="004C644A" w:rsidP="00751624">
      <w:r>
        <w:separator/>
      </w:r>
    </w:p>
  </w:endnote>
  <w:endnote w:type="continuationSeparator" w:id="0">
    <w:p w:rsidR="004C644A" w:rsidRDefault="004C644A" w:rsidP="0075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0B" w:rsidRDefault="00863CE2" w:rsidP="00B70E0B">
    <w:pPr>
      <w:pStyle w:val="a5"/>
      <w:jc w:val="right"/>
      <w:rPr>
        <w:rFonts w:asciiTheme="majorHAnsi" w:hAnsiTheme="majorHAnsi"/>
        <w:sz w:val="28"/>
        <w:szCs w:val="28"/>
      </w:rPr>
    </w:pPr>
    <w:sdt>
      <w:sdtPr>
        <w:rPr>
          <w:rFonts w:asciiTheme="majorHAnsi" w:hAnsiTheme="majorHAnsi"/>
          <w:sz w:val="28"/>
          <w:szCs w:val="28"/>
        </w:rPr>
        <w:id w:val="385122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B70E0B" w:rsidRPr="00B70E0B">
          <w:rPr>
            <w:sz w:val="20"/>
            <w:szCs w:val="20"/>
          </w:rPr>
          <w:t xml:space="preserve">σελ. </w:t>
        </w:r>
        <w:r w:rsidRPr="00B70E0B">
          <w:rPr>
            <w:sz w:val="20"/>
            <w:szCs w:val="20"/>
          </w:rPr>
          <w:fldChar w:fldCharType="begin"/>
        </w:r>
        <w:r w:rsidR="00B70E0B" w:rsidRPr="00B70E0B">
          <w:rPr>
            <w:sz w:val="20"/>
            <w:szCs w:val="20"/>
          </w:rPr>
          <w:instrText xml:space="preserve"> PAGE    \* MERGEFORMAT </w:instrText>
        </w:r>
        <w:r w:rsidRPr="00B70E0B">
          <w:rPr>
            <w:sz w:val="20"/>
            <w:szCs w:val="20"/>
          </w:rPr>
          <w:fldChar w:fldCharType="separate"/>
        </w:r>
        <w:r w:rsidR="001B70E8">
          <w:rPr>
            <w:noProof/>
            <w:sz w:val="20"/>
            <w:szCs w:val="20"/>
          </w:rPr>
          <w:t>1</w:t>
        </w:r>
        <w:r w:rsidRPr="00B70E0B">
          <w:rPr>
            <w:sz w:val="20"/>
            <w:szCs w:val="20"/>
          </w:rPr>
          <w:fldChar w:fldCharType="end"/>
        </w:r>
      </w:sdtContent>
    </w:sdt>
  </w:p>
  <w:p w:rsidR="00751624" w:rsidRPr="00B70E0B" w:rsidRDefault="00751624" w:rsidP="00B70E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4A" w:rsidRDefault="004C644A" w:rsidP="00751624">
      <w:r>
        <w:separator/>
      </w:r>
    </w:p>
  </w:footnote>
  <w:footnote w:type="continuationSeparator" w:id="0">
    <w:p w:rsidR="004C644A" w:rsidRDefault="004C644A" w:rsidP="00751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0B" w:rsidRPr="00070690" w:rsidRDefault="00F97A80" w:rsidP="00B70E0B">
    <w:pPr>
      <w:pStyle w:val="a5"/>
      <w:tabs>
        <w:tab w:val="left" w:pos="1740"/>
        <w:tab w:val="left" w:pos="5955"/>
        <w:tab w:val="left" w:pos="6690"/>
      </w:tabs>
      <w:rPr>
        <w:sz w:val="18"/>
        <w:szCs w:val="18"/>
      </w:rPr>
    </w:pPr>
    <w:r w:rsidRPr="00070690">
      <w:rPr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121920</wp:posOffset>
          </wp:positionV>
          <wp:extent cx="1600200" cy="457200"/>
          <wp:effectExtent l="19050" t="0" r="0" b="0"/>
          <wp:wrapSquare wrapText="left"/>
          <wp:docPr id="32" name="Εικόνα 1" descr="logo GGI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GIF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E0B" w:rsidRPr="00070690">
      <w:rPr>
        <w:b/>
        <w:noProof/>
        <w:sz w:val="18"/>
        <w:szCs w:val="18"/>
      </w:rPr>
      <w:drawing>
        <wp:inline distT="0" distB="0" distL="0" distR="0">
          <wp:extent cx="590550" cy="390525"/>
          <wp:effectExtent l="19050" t="0" r="0" b="0"/>
          <wp:docPr id="3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E0B" w:rsidRPr="00070690">
      <w:rPr>
        <w:sz w:val="18"/>
        <w:szCs w:val="18"/>
      </w:rPr>
      <w:t xml:space="preserve">  </w:t>
    </w:r>
    <w:r w:rsidRPr="00070690">
      <w:rPr>
        <w:sz w:val="18"/>
        <w:szCs w:val="18"/>
      </w:rPr>
      <w:t xml:space="preserve">        </w:t>
    </w:r>
    <w:r w:rsidR="00B70E0B" w:rsidRPr="00070690">
      <w:rPr>
        <w:sz w:val="18"/>
        <w:szCs w:val="18"/>
      </w:rPr>
      <w:t xml:space="preserve"> </w:t>
    </w:r>
    <w:r w:rsidR="00B70E0B" w:rsidRPr="00070690">
      <w:rPr>
        <w:rFonts w:ascii="Verdana" w:hAnsi="Verdana" w:cs="Tahoma"/>
        <w:noProof/>
        <w:sz w:val="18"/>
        <w:szCs w:val="18"/>
      </w:rPr>
      <w:drawing>
        <wp:inline distT="0" distB="0" distL="0" distR="0">
          <wp:extent cx="1143000" cy="581025"/>
          <wp:effectExtent l="19050" t="0" r="0" b="0"/>
          <wp:docPr id="3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E0B" w:rsidRPr="00070690">
      <w:rPr>
        <w:sz w:val="18"/>
        <w:szCs w:val="18"/>
      </w:rPr>
      <w:tab/>
    </w:r>
    <w:r w:rsidR="00B70E0B" w:rsidRPr="00070690">
      <w:rPr>
        <w:sz w:val="18"/>
        <w:szCs w:val="18"/>
      </w:rPr>
      <w:tab/>
    </w:r>
    <w:r w:rsidR="00B70E0B" w:rsidRPr="00070690">
      <w:rPr>
        <w:sz w:val="18"/>
        <w:szCs w:val="18"/>
      </w:rPr>
      <w:tab/>
    </w:r>
    <w:r w:rsidR="00B70E0B" w:rsidRPr="00070690">
      <w:rPr>
        <w:sz w:val="18"/>
        <w:szCs w:val="18"/>
      </w:rPr>
      <w:tab/>
    </w:r>
    <w:r w:rsidR="00B70E0B" w:rsidRPr="00070690">
      <w:rPr>
        <w:rFonts w:ascii="Verdana" w:hAnsi="Verdana" w:cs="Tahoma"/>
        <w:noProof/>
        <w:sz w:val="18"/>
        <w:szCs w:val="18"/>
      </w:rPr>
      <w:t xml:space="preserve">   </w:t>
    </w:r>
    <w:r w:rsidR="00B70E0B" w:rsidRPr="00070690">
      <w:rPr>
        <w:rFonts w:ascii="Verdana" w:hAnsi="Verdana" w:cs="Tahoma"/>
        <w:noProof/>
        <w:sz w:val="18"/>
        <w:szCs w:val="18"/>
      </w:rPr>
      <w:drawing>
        <wp:inline distT="0" distB="0" distL="0" distR="0">
          <wp:extent cx="828675" cy="533400"/>
          <wp:effectExtent l="19050" t="0" r="9525" b="0"/>
          <wp:docPr id="36" name="Εικόνα 10" descr="logo ESPA-EKT_EGGRA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ESPA-EKT_EGGRAF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BE3" w:rsidRDefault="002B7BE3" w:rsidP="002B7BE3">
    <w:pPr>
      <w:pStyle w:val="a4"/>
      <w:tabs>
        <w:tab w:val="left" w:pos="2040"/>
      </w:tabs>
      <w:rPr>
        <w:sz w:val="16"/>
        <w:szCs w:val="16"/>
      </w:rPr>
    </w:pPr>
    <w:r w:rsidRPr="004D24AA">
      <w:t xml:space="preserve">                            </w:t>
    </w:r>
    <w:r w:rsidR="00D56384">
      <w:rPr>
        <w:sz w:val="16"/>
        <w:szCs w:val="16"/>
      </w:rPr>
      <w:t>ΜΕ ΤΗ</w:t>
    </w:r>
    <w:r w:rsidR="00DC78DD">
      <w:rPr>
        <w:sz w:val="16"/>
        <w:szCs w:val="16"/>
      </w:rPr>
      <w:t xml:space="preserve"> ΣΥΓ</w:t>
    </w:r>
    <w:r>
      <w:rPr>
        <w:sz w:val="16"/>
        <w:szCs w:val="16"/>
      </w:rPr>
      <w:t>ΧΡΗΜΑΤΟΔΟΤΗΣΗ ΤΗΣ ΕΥΡΩΠΑΙΚΗΣ ΕΝΩΣΗΣ</w:t>
    </w:r>
  </w:p>
  <w:p w:rsidR="00B70E0B" w:rsidRDefault="00B70E0B" w:rsidP="00B70E0B">
    <w:pPr>
      <w:pStyle w:val="a4"/>
      <w:tabs>
        <w:tab w:val="clear" w:pos="4153"/>
        <w:tab w:val="clear" w:pos="8306"/>
        <w:tab w:val="left" w:pos="66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C8E"/>
    <w:multiLevelType w:val="hybridMultilevel"/>
    <w:tmpl w:val="AB2426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8B24DB"/>
    <w:multiLevelType w:val="hybridMultilevel"/>
    <w:tmpl w:val="F5E29404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1624"/>
    <w:rsid w:val="000260C9"/>
    <w:rsid w:val="00062F65"/>
    <w:rsid w:val="00070690"/>
    <w:rsid w:val="00083F90"/>
    <w:rsid w:val="000901BF"/>
    <w:rsid w:val="000A7543"/>
    <w:rsid w:val="000C34CD"/>
    <w:rsid w:val="000E4479"/>
    <w:rsid w:val="000F1838"/>
    <w:rsid w:val="000F6D29"/>
    <w:rsid w:val="00102BDC"/>
    <w:rsid w:val="00127E16"/>
    <w:rsid w:val="00134B8A"/>
    <w:rsid w:val="001449B4"/>
    <w:rsid w:val="00151C29"/>
    <w:rsid w:val="00171799"/>
    <w:rsid w:val="00177E78"/>
    <w:rsid w:val="0018654A"/>
    <w:rsid w:val="001B70E8"/>
    <w:rsid w:val="001C7FF3"/>
    <w:rsid w:val="001D3B82"/>
    <w:rsid w:val="002662AA"/>
    <w:rsid w:val="002B053C"/>
    <w:rsid w:val="002B7BE3"/>
    <w:rsid w:val="002E33DE"/>
    <w:rsid w:val="00307A60"/>
    <w:rsid w:val="0031248C"/>
    <w:rsid w:val="003228DE"/>
    <w:rsid w:val="00324BA5"/>
    <w:rsid w:val="00336D7B"/>
    <w:rsid w:val="00347CFC"/>
    <w:rsid w:val="003727F3"/>
    <w:rsid w:val="00377080"/>
    <w:rsid w:val="003B02E6"/>
    <w:rsid w:val="003C05FC"/>
    <w:rsid w:val="0042008F"/>
    <w:rsid w:val="00432750"/>
    <w:rsid w:val="00455ED5"/>
    <w:rsid w:val="004A4E0E"/>
    <w:rsid w:val="004A611B"/>
    <w:rsid w:val="004B61AE"/>
    <w:rsid w:val="004C644A"/>
    <w:rsid w:val="004D06EC"/>
    <w:rsid w:val="004D24AA"/>
    <w:rsid w:val="004F6E06"/>
    <w:rsid w:val="0051141C"/>
    <w:rsid w:val="005132E6"/>
    <w:rsid w:val="0051648D"/>
    <w:rsid w:val="005552A9"/>
    <w:rsid w:val="005902A4"/>
    <w:rsid w:val="005A1E4F"/>
    <w:rsid w:val="005C28A2"/>
    <w:rsid w:val="00635E34"/>
    <w:rsid w:val="00637D4C"/>
    <w:rsid w:val="00646675"/>
    <w:rsid w:val="0065051B"/>
    <w:rsid w:val="006626AA"/>
    <w:rsid w:val="00665A2F"/>
    <w:rsid w:val="00684D6B"/>
    <w:rsid w:val="006C68C9"/>
    <w:rsid w:val="00710A87"/>
    <w:rsid w:val="007261A3"/>
    <w:rsid w:val="00734CC9"/>
    <w:rsid w:val="00741C27"/>
    <w:rsid w:val="00751624"/>
    <w:rsid w:val="00772711"/>
    <w:rsid w:val="007F3292"/>
    <w:rsid w:val="007F347C"/>
    <w:rsid w:val="008141A8"/>
    <w:rsid w:val="00821BB4"/>
    <w:rsid w:val="00843F16"/>
    <w:rsid w:val="008472E6"/>
    <w:rsid w:val="00863CE2"/>
    <w:rsid w:val="008733DE"/>
    <w:rsid w:val="00885C0E"/>
    <w:rsid w:val="008870FE"/>
    <w:rsid w:val="008A4521"/>
    <w:rsid w:val="008D6D0E"/>
    <w:rsid w:val="00935B08"/>
    <w:rsid w:val="009735D8"/>
    <w:rsid w:val="009739AC"/>
    <w:rsid w:val="00974E1F"/>
    <w:rsid w:val="0098517D"/>
    <w:rsid w:val="009E0343"/>
    <w:rsid w:val="00A277DC"/>
    <w:rsid w:val="00A31E38"/>
    <w:rsid w:val="00A6656E"/>
    <w:rsid w:val="00A70B81"/>
    <w:rsid w:val="00A85720"/>
    <w:rsid w:val="00A95CA0"/>
    <w:rsid w:val="00AB21CA"/>
    <w:rsid w:val="00AC2914"/>
    <w:rsid w:val="00AC4250"/>
    <w:rsid w:val="00AE2CE7"/>
    <w:rsid w:val="00B151D9"/>
    <w:rsid w:val="00B52650"/>
    <w:rsid w:val="00B70E0B"/>
    <w:rsid w:val="00B854C4"/>
    <w:rsid w:val="00BE4DCB"/>
    <w:rsid w:val="00BF39D8"/>
    <w:rsid w:val="00C01298"/>
    <w:rsid w:val="00C04D3F"/>
    <w:rsid w:val="00C175B5"/>
    <w:rsid w:val="00C7062D"/>
    <w:rsid w:val="00CA39CB"/>
    <w:rsid w:val="00CB3674"/>
    <w:rsid w:val="00CE6AE9"/>
    <w:rsid w:val="00D317C0"/>
    <w:rsid w:val="00D56384"/>
    <w:rsid w:val="00D7760C"/>
    <w:rsid w:val="00D83B81"/>
    <w:rsid w:val="00DA3C3B"/>
    <w:rsid w:val="00DC78DD"/>
    <w:rsid w:val="00DE1F2A"/>
    <w:rsid w:val="00DF20FB"/>
    <w:rsid w:val="00E31C76"/>
    <w:rsid w:val="00E645BC"/>
    <w:rsid w:val="00E72DED"/>
    <w:rsid w:val="00E73333"/>
    <w:rsid w:val="00E903D2"/>
    <w:rsid w:val="00EC733E"/>
    <w:rsid w:val="00EC76C4"/>
    <w:rsid w:val="00F97A80"/>
    <w:rsid w:val="00FA4D59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51624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51624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516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1624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516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5162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516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5162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347CFC"/>
    <w:rPr>
      <w:b/>
      <w:bCs/>
    </w:rPr>
  </w:style>
  <w:style w:type="paragraph" w:styleId="a7">
    <w:name w:val="List Paragraph"/>
    <w:basedOn w:val="a"/>
    <w:uiPriority w:val="34"/>
    <w:qFormat/>
    <w:rsid w:val="00FD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EAECF-2CDE-469E-B540-B12BC46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fem1</cp:lastModifiedBy>
  <cp:revision>6</cp:revision>
  <cp:lastPrinted>2014-05-19T09:08:00Z</cp:lastPrinted>
  <dcterms:created xsi:type="dcterms:W3CDTF">2014-05-27T09:55:00Z</dcterms:created>
  <dcterms:modified xsi:type="dcterms:W3CDTF">2014-05-27T10:14:00Z</dcterms:modified>
</cp:coreProperties>
</file>