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19"/>
      </w:tblGrid>
      <w:tr w:rsidR="006D3D19" w:rsidTr="007371AC">
        <w:tc>
          <w:tcPr>
            <w:tcW w:w="5529" w:type="dxa"/>
          </w:tcPr>
          <w:p w:rsidR="006D3D19" w:rsidRPr="006D3D19" w:rsidRDefault="006D3D19">
            <w:r>
              <w:t>ΕΛΛΗΝΙΚΗ ΔΗΜΟΚΡΑΤΙΑ</w:t>
            </w:r>
          </w:p>
        </w:tc>
        <w:tc>
          <w:tcPr>
            <w:tcW w:w="992" w:type="dxa"/>
          </w:tcPr>
          <w:p w:rsid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Default="006D3D19">
            <w:pPr>
              <w:rPr>
                <w:lang w:val="en-US"/>
              </w:rPr>
            </w:pPr>
            <w:r w:rsidRPr="001E4362">
              <w:t>Κ</w:t>
            </w:r>
            <w:r>
              <w:t xml:space="preserve">αστοριά    </w:t>
            </w:r>
            <w:r w:rsidR="00863A51">
              <w:t>30/12</w:t>
            </w:r>
            <w:r w:rsidR="00C60F00">
              <w:t>/2014</w:t>
            </w:r>
          </w:p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ΝΟΜΟΣ ΚΑΣΤΟΡΙΑΣ</w:t>
            </w:r>
          </w:p>
        </w:tc>
        <w:tc>
          <w:tcPr>
            <w:tcW w:w="992" w:type="dxa"/>
          </w:tcPr>
          <w:p w:rsid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Pr="006D3D19" w:rsidRDefault="006D3D19" w:rsidP="00722900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ΔΗΜΟΣ ΚΑΣΤΟΡΙΑΣ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>
              <w:t>ΚΕΝΤΡΟ ΣΥΜΒΟΥΛΕΥΤΙΚΗΣ ΓΥΝΑΙΚΩΝ ΘΥΜΑΤΩΝ ΒΙΑΣ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 w:rsidRPr="006D3D19">
              <w:t xml:space="preserve">Νέες Εργατικές Κατοικίες Καστοριάς  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>
            <w:r w:rsidRPr="006D3D19">
              <w:t>ΤΘ: 560 Τ. Κ.: 52100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Pr="006D3D19" w:rsidRDefault="006D3D19" w:rsidP="006E1D84">
            <w:r>
              <w:t xml:space="preserve">Πληροφορίες: </w:t>
            </w:r>
            <w:r w:rsidR="00C60F00">
              <w:t>Βασίλειος Κιοσσές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6D3D19" w:rsidTr="007371AC">
        <w:tc>
          <w:tcPr>
            <w:tcW w:w="5529" w:type="dxa"/>
          </w:tcPr>
          <w:p w:rsidR="006D3D19" w:rsidRDefault="006D3D19">
            <w:proofErr w:type="spellStart"/>
            <w:r w:rsidRPr="006D3D19">
              <w:t>Τηλ</w:t>
            </w:r>
            <w:proofErr w:type="spellEnd"/>
            <w:r w:rsidRPr="006D3D19">
              <w:t>/ Φαξ: 24670 22122</w:t>
            </w:r>
          </w:p>
        </w:tc>
        <w:tc>
          <w:tcPr>
            <w:tcW w:w="992" w:type="dxa"/>
          </w:tcPr>
          <w:p w:rsidR="006D3D19" w:rsidRPr="006D3D19" w:rsidRDefault="006D3D19"/>
        </w:tc>
        <w:tc>
          <w:tcPr>
            <w:tcW w:w="3119" w:type="dxa"/>
          </w:tcPr>
          <w:p w:rsidR="006D3D19" w:rsidRPr="006D3D19" w:rsidRDefault="006D3D19"/>
        </w:tc>
      </w:tr>
      <w:tr w:rsidR="006D3D19" w:rsidRPr="00863A51" w:rsidTr="007371AC">
        <w:tc>
          <w:tcPr>
            <w:tcW w:w="5529" w:type="dxa"/>
          </w:tcPr>
          <w:p w:rsidR="006D3D19" w:rsidRPr="006D3D19" w:rsidRDefault="006D3D19">
            <w:pPr>
              <w:rPr>
                <w:lang w:val="en-US"/>
              </w:rPr>
            </w:pPr>
            <w:r w:rsidRPr="006D3D19">
              <w:rPr>
                <w:lang w:val="en-US"/>
              </w:rPr>
              <w:t>e-mail: supportwomen@kastoriacity.gr</w:t>
            </w:r>
          </w:p>
        </w:tc>
        <w:tc>
          <w:tcPr>
            <w:tcW w:w="992" w:type="dxa"/>
          </w:tcPr>
          <w:p w:rsidR="006D3D19" w:rsidRPr="006D3D19" w:rsidRDefault="006D3D19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D3D19" w:rsidRPr="006D3D19" w:rsidRDefault="006D3D19">
            <w:pPr>
              <w:rPr>
                <w:lang w:val="en-US"/>
              </w:rPr>
            </w:pPr>
          </w:p>
        </w:tc>
      </w:tr>
    </w:tbl>
    <w:p w:rsidR="007E503E" w:rsidRDefault="007E503E">
      <w:pPr>
        <w:rPr>
          <w:lang w:val="en-US"/>
        </w:rPr>
      </w:pPr>
    </w:p>
    <w:p w:rsidR="00864A7A" w:rsidRDefault="00CA44F0" w:rsidP="00C60F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Δελτίο Τύπου</w:t>
      </w:r>
    </w:p>
    <w:p w:rsidR="00CA44F0" w:rsidRPr="00863A51" w:rsidRDefault="00863A51" w:rsidP="00863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Εορταστική- Ενημερωτική Εκδήλωση</w:t>
      </w:r>
    </w:p>
    <w:p w:rsidR="00C60F00" w:rsidRDefault="00C60F00" w:rsidP="00C60F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A51" w:rsidRDefault="00863A51" w:rsidP="00863A5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Pr="00543F41">
        <w:rPr>
          <w:rFonts w:ascii="Times New Roman" w:hAnsi="Times New Roman" w:cs="Times New Roman"/>
          <w:i/>
          <w:sz w:val="24"/>
          <w:szCs w:val="24"/>
        </w:rPr>
        <w:t>Κέντρο Συμβουλευτ</w:t>
      </w:r>
      <w:r w:rsidR="00543F41" w:rsidRPr="00543F41">
        <w:rPr>
          <w:rFonts w:ascii="Times New Roman" w:hAnsi="Times New Roman" w:cs="Times New Roman"/>
          <w:i/>
          <w:sz w:val="24"/>
          <w:szCs w:val="24"/>
        </w:rPr>
        <w:t>ικής Γυναικών Θυμάτων Βίας Δ</w:t>
      </w:r>
      <w:r w:rsidRPr="00543F41">
        <w:rPr>
          <w:rFonts w:ascii="Times New Roman" w:hAnsi="Times New Roman" w:cs="Times New Roman"/>
          <w:i/>
          <w:sz w:val="24"/>
          <w:szCs w:val="24"/>
        </w:rPr>
        <w:t>ήμου Καστοριάς</w:t>
      </w:r>
      <w:r>
        <w:rPr>
          <w:rFonts w:ascii="Times New Roman" w:hAnsi="Times New Roman" w:cs="Times New Roman"/>
          <w:sz w:val="24"/>
          <w:szCs w:val="24"/>
        </w:rPr>
        <w:t xml:space="preserve"> σε συνεργασία με τη </w:t>
      </w:r>
      <w:r w:rsidRPr="00543F41">
        <w:rPr>
          <w:rFonts w:ascii="Times New Roman" w:hAnsi="Times New Roman" w:cs="Times New Roman"/>
          <w:i/>
          <w:sz w:val="24"/>
          <w:szCs w:val="24"/>
        </w:rPr>
        <w:t>Δημοτική Κοινότητα Καστοριάς</w:t>
      </w:r>
      <w:r w:rsidR="00543F41">
        <w:rPr>
          <w:rFonts w:ascii="Times New Roman" w:hAnsi="Times New Roman" w:cs="Times New Roman"/>
          <w:sz w:val="24"/>
          <w:szCs w:val="24"/>
        </w:rPr>
        <w:t xml:space="preserve">, τις </w:t>
      </w:r>
      <w:r w:rsidR="00543F41" w:rsidRPr="00543F41">
        <w:rPr>
          <w:rFonts w:ascii="Times New Roman" w:hAnsi="Times New Roman" w:cs="Times New Roman"/>
          <w:i/>
          <w:sz w:val="24"/>
          <w:szCs w:val="24"/>
        </w:rPr>
        <w:t>Τοπικές</w:t>
      </w:r>
      <w:r w:rsidRPr="00543F41">
        <w:rPr>
          <w:rFonts w:ascii="Times New Roman" w:hAnsi="Times New Roman" w:cs="Times New Roman"/>
          <w:i/>
          <w:sz w:val="24"/>
          <w:szCs w:val="24"/>
        </w:rPr>
        <w:t xml:space="preserve"> Κοινότητες Αγίου Αντωνίου,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Κρανιώνας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Μαυροκάμπου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Χαλάρας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 , τον Προοδευτικό σύλλογο Κυριών Καστοριάς, τους συλλόγους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Κεφαλαρίου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Κορησού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Μαυροχωρίου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, Μεσοποταμίας, τον Πολιτιστικό Σύλλογο </w:t>
      </w:r>
      <w:proofErr w:type="spellStart"/>
      <w:r w:rsidRPr="00543F41">
        <w:rPr>
          <w:rFonts w:ascii="Times New Roman" w:hAnsi="Times New Roman" w:cs="Times New Roman"/>
          <w:i/>
          <w:sz w:val="24"/>
          <w:szCs w:val="24"/>
        </w:rPr>
        <w:t>Πενταβρύσου</w:t>
      </w:r>
      <w:proofErr w:type="spellEnd"/>
      <w:r w:rsidRPr="00543F41">
        <w:rPr>
          <w:rFonts w:ascii="Times New Roman" w:hAnsi="Times New Roman" w:cs="Times New Roman"/>
          <w:i/>
          <w:sz w:val="24"/>
          <w:szCs w:val="24"/>
        </w:rPr>
        <w:t xml:space="preserve"> ο ‘Πόντος’ και τον σύλλογο Τοιχίου, </w:t>
      </w:r>
      <w:r>
        <w:rPr>
          <w:rFonts w:ascii="Times New Roman" w:hAnsi="Times New Roman" w:cs="Times New Roman"/>
          <w:sz w:val="24"/>
          <w:szCs w:val="24"/>
        </w:rPr>
        <w:t xml:space="preserve">σας </w:t>
      </w:r>
      <w:r w:rsidR="00543F41">
        <w:rPr>
          <w:rFonts w:ascii="Times New Roman" w:hAnsi="Times New Roman" w:cs="Times New Roman"/>
          <w:sz w:val="24"/>
          <w:szCs w:val="24"/>
        </w:rPr>
        <w:t xml:space="preserve">προσκαλούν στην εορταστική εκδήλωση που θα λάβει χώρα στην </w:t>
      </w:r>
      <w:r w:rsidR="00543F41" w:rsidRPr="00543F41">
        <w:rPr>
          <w:rFonts w:ascii="Times New Roman" w:hAnsi="Times New Roman" w:cs="Times New Roman"/>
          <w:i/>
          <w:sz w:val="24"/>
          <w:szCs w:val="24"/>
        </w:rPr>
        <w:t xml:space="preserve">‘Λέσχη Αξιωματικών Καστοριάς’ </w:t>
      </w:r>
      <w:r w:rsidR="00543F41">
        <w:rPr>
          <w:rFonts w:ascii="Times New Roman" w:hAnsi="Times New Roman" w:cs="Times New Roman"/>
          <w:sz w:val="24"/>
          <w:szCs w:val="24"/>
        </w:rPr>
        <w:t xml:space="preserve">την </w:t>
      </w:r>
      <w:r w:rsidR="00543F41" w:rsidRPr="00543F41">
        <w:rPr>
          <w:rFonts w:ascii="Times New Roman" w:hAnsi="Times New Roman" w:cs="Times New Roman"/>
          <w:b/>
          <w:sz w:val="24"/>
          <w:szCs w:val="24"/>
        </w:rPr>
        <w:t>Κυριακή 4 Ιανουαρίου και ώρα 18:00</w:t>
      </w:r>
      <w:r w:rsidR="00543F41">
        <w:rPr>
          <w:rFonts w:ascii="Times New Roman" w:hAnsi="Times New Roman" w:cs="Times New Roman"/>
          <w:sz w:val="24"/>
          <w:szCs w:val="24"/>
        </w:rPr>
        <w:t xml:space="preserve">. </w:t>
      </w:r>
      <w:r w:rsidR="00543F41">
        <w:t>Στόχος της εκδήλωσης είναι η ευαισθητοποίηση και</w:t>
      </w:r>
      <w:r w:rsidR="00543F41">
        <w:t xml:space="preserve"> η ενημέρωση των πολιτών για τη</w:t>
      </w:r>
      <w:bookmarkStart w:id="0" w:name="_GoBack"/>
      <w:bookmarkEnd w:id="0"/>
      <w:r w:rsidR="00543F41">
        <w:t xml:space="preserve"> λειτουργία του Κέντρου καθώς και η ενίσχυσή του. Η παρουσία σας θα μας τιμήσει ιδιαίτερα αλλά και θα βοηθήσει στη διεξαγωγή του έργου μας.</w:t>
      </w:r>
    </w:p>
    <w:p w:rsidR="00543F41" w:rsidRDefault="00543F41" w:rsidP="00863A51">
      <w:pPr>
        <w:jc w:val="both"/>
      </w:pPr>
      <w:r>
        <w:t>Τιμή εισόδου 5 ευρώ.</w:t>
      </w:r>
    </w:p>
    <w:p w:rsidR="00543F41" w:rsidRPr="00543F41" w:rsidRDefault="00543F41" w:rsidP="00863A51">
      <w:pPr>
        <w:jc w:val="both"/>
        <w:rPr>
          <w:rFonts w:ascii="Times New Roman" w:hAnsi="Times New Roman" w:cs="Times New Roman"/>
          <w:sz w:val="24"/>
          <w:szCs w:val="24"/>
        </w:rPr>
      </w:pPr>
      <w:r>
        <w:t>(τα έσοδα θα διατεθούν για τις ανάγκες των ωφελούμενων του κέντρου)</w:t>
      </w:r>
    </w:p>
    <w:sectPr w:rsidR="00543F41" w:rsidRPr="00543F4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17" w:rsidRDefault="00CA0617" w:rsidP="006D3D19">
      <w:pPr>
        <w:spacing w:after="0" w:line="240" w:lineRule="auto"/>
      </w:pPr>
      <w:r>
        <w:separator/>
      </w:r>
    </w:p>
  </w:endnote>
  <w:endnote w:type="continuationSeparator" w:id="0">
    <w:p w:rsidR="00CA0617" w:rsidRDefault="00CA0617" w:rsidP="006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7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21"/>
      <w:gridCol w:w="3827"/>
      <w:gridCol w:w="3402"/>
    </w:tblGrid>
    <w:tr w:rsidR="00864A7A" w:rsidRPr="00CD23BB" w:rsidTr="00D5686D">
      <w:trPr>
        <w:trHeight w:val="1269"/>
        <w:jc w:val="center"/>
      </w:trPr>
      <w:tc>
        <w:tcPr>
          <w:tcW w:w="2521" w:type="dxa"/>
          <w:vAlign w:val="center"/>
        </w:tcPr>
        <w:p w:rsidR="00864A7A" w:rsidRPr="00D5686D" w:rsidRDefault="00D5686D" w:rsidP="00D5686D">
          <w:pPr>
            <w:ind w:right="360"/>
          </w:pPr>
          <w:r>
            <w:rPr>
              <w:noProof/>
              <w:lang w:eastAsia="el-GR"/>
            </w:rPr>
            <w:drawing>
              <wp:inline distT="0" distB="0" distL="0" distR="0" wp14:anchorId="20B81A69" wp14:editId="51D9EF68">
                <wp:extent cx="1088086" cy="936000"/>
                <wp:effectExtent l="0" t="0" r="0" b="0"/>
                <wp:docPr id="19" name="Εικόνα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86" cy="93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64A7A" w:rsidRPr="00CD23BB" w:rsidRDefault="00864A7A" w:rsidP="00047F85">
          <w:pPr>
            <w:jc w:val="center"/>
          </w:pPr>
        </w:p>
      </w:tc>
      <w:tc>
        <w:tcPr>
          <w:tcW w:w="3402" w:type="dxa"/>
          <w:vAlign w:val="center"/>
        </w:tcPr>
        <w:p w:rsidR="00864A7A" w:rsidRPr="00284B98" w:rsidRDefault="00864A7A" w:rsidP="00047F85">
          <w:r>
            <w:rPr>
              <w:noProof/>
              <w:lang w:eastAsia="el-GR"/>
            </w:rPr>
            <w:drawing>
              <wp:anchor distT="0" distB="0" distL="114300" distR="114300" simplePos="0" relativeHeight="251667456" behindDoc="1" locked="0" layoutInCell="1" allowOverlap="1" wp14:anchorId="30C24AA4" wp14:editId="28B63199">
                <wp:simplePos x="0" y="0"/>
                <wp:positionH relativeFrom="margin">
                  <wp:posOffset>6985</wp:posOffset>
                </wp:positionH>
                <wp:positionV relativeFrom="paragraph">
                  <wp:posOffset>195580</wp:posOffset>
                </wp:positionV>
                <wp:extent cx="2009140" cy="467995"/>
                <wp:effectExtent l="0" t="0" r="0" b="8255"/>
                <wp:wrapNone/>
                <wp:docPr id="12" name="Εικόνα 12" descr="νέο λογότυπο ΓΓΙΦ_lowres_unof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νέο λογότυπο ΓΓΙΦ_lowres_unof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D3D19" w:rsidRDefault="006D3D19" w:rsidP="00D56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17" w:rsidRDefault="00CA0617" w:rsidP="006D3D19">
      <w:pPr>
        <w:spacing w:after="0" w:line="240" w:lineRule="auto"/>
      </w:pPr>
      <w:r>
        <w:separator/>
      </w:r>
    </w:p>
  </w:footnote>
  <w:footnote w:type="continuationSeparator" w:id="0">
    <w:p w:rsidR="00CA0617" w:rsidRDefault="00CA0617" w:rsidP="006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79"/>
      <w:gridCol w:w="2127"/>
      <w:gridCol w:w="2126"/>
      <w:gridCol w:w="3029"/>
    </w:tblGrid>
    <w:tr w:rsidR="00864A7A" w:rsidRPr="00CD23BB" w:rsidTr="00D5686D">
      <w:trPr>
        <w:trHeight w:val="1245"/>
        <w:jc w:val="center"/>
      </w:trPr>
      <w:tc>
        <w:tcPr>
          <w:tcW w:w="2379" w:type="dxa"/>
          <w:vAlign w:val="center"/>
        </w:tcPr>
        <w:p w:rsidR="006D3D19" w:rsidRPr="00CD23BB" w:rsidRDefault="006D3D19" w:rsidP="00047F85">
          <w:pPr>
            <w:ind w:right="360"/>
            <w:jc w:val="center"/>
          </w:pPr>
          <w:r>
            <w:rPr>
              <w:rFonts w:ascii="Verdana" w:hAnsi="Verdana" w:cs="Tahoma"/>
              <w:noProof/>
              <w:lang w:eastAsia="el-GR"/>
            </w:rPr>
            <w:drawing>
              <wp:inline distT="0" distB="0" distL="0" distR="0" wp14:anchorId="2D2A3925" wp14:editId="47DF1A81">
                <wp:extent cx="868523" cy="576000"/>
                <wp:effectExtent l="0" t="0" r="825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52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Merge w:val="restart"/>
          <w:vAlign w:val="center"/>
        </w:tcPr>
        <w:p w:rsidR="006D3D19" w:rsidRPr="00CD23BB" w:rsidRDefault="00864A7A" w:rsidP="00047F85">
          <w:pPr>
            <w:jc w:val="center"/>
          </w:pPr>
          <w:r>
            <w:object w:dxaOrig="2265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6.25pt" o:ole="">
                <v:imagedata r:id="rId2" o:title=""/>
              </v:shape>
              <o:OLEObject Type="Embed" ProgID="PBrush" ShapeID="_x0000_i1025" DrawAspect="Content" ObjectID="_1481442788" r:id="rId3"/>
            </w:object>
          </w:r>
        </w:p>
      </w:tc>
      <w:tc>
        <w:tcPr>
          <w:tcW w:w="2126" w:type="dxa"/>
          <w:vMerge w:val="restart"/>
          <w:vAlign w:val="center"/>
        </w:tcPr>
        <w:p w:rsidR="006D3D19" w:rsidRPr="00CD23BB" w:rsidRDefault="006D3D19" w:rsidP="00047F85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eastAsia="el-GR"/>
            </w:rPr>
            <w:drawing>
              <wp:inline distT="0" distB="0" distL="0" distR="0" wp14:anchorId="5508AD70" wp14:editId="48F29514">
                <wp:extent cx="1089360" cy="6120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36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9" w:type="dxa"/>
          <w:vMerge w:val="restart"/>
          <w:vAlign w:val="center"/>
        </w:tcPr>
        <w:p w:rsidR="006D3D19" w:rsidRPr="00284B98" w:rsidRDefault="007E503E" w:rsidP="007E503E">
          <w:pPr>
            <w:jc w:val="center"/>
          </w:pPr>
          <w:r w:rsidRPr="00CD23BB">
            <w:rPr>
              <w:rFonts w:ascii="Tahoma" w:hAnsi="Tahoma" w:cs="Tahoma"/>
              <w:b/>
              <w:i/>
              <w:noProof/>
              <w:lang w:eastAsia="el-GR"/>
            </w:rPr>
            <w:drawing>
              <wp:inline distT="0" distB="0" distL="0" distR="0" wp14:anchorId="1D4DEF9E" wp14:editId="51EE4196">
                <wp:extent cx="911252" cy="720000"/>
                <wp:effectExtent l="0" t="0" r="3175" b="4445"/>
                <wp:docPr id="7" name="Εικόνα 7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A7A" w:rsidRPr="00CD23BB" w:rsidTr="00D5686D">
      <w:trPr>
        <w:trHeight w:val="176"/>
        <w:jc w:val="center"/>
      </w:trPr>
      <w:tc>
        <w:tcPr>
          <w:tcW w:w="2379" w:type="dxa"/>
          <w:vAlign w:val="center"/>
        </w:tcPr>
        <w:p w:rsidR="006D3D19" w:rsidRPr="00CD23BB" w:rsidRDefault="006D3D19" w:rsidP="00047F85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  <w:r w:rsidRPr="00CD23BB">
            <w:rPr>
              <w:rFonts w:ascii="Verdana" w:hAnsi="Verdana"/>
              <w:b/>
              <w:spacing w:val="20"/>
              <w:sz w:val="14"/>
              <w:szCs w:val="14"/>
            </w:rPr>
            <w:t>Ευρωπαϊκή Ένωση</w:t>
          </w:r>
        </w:p>
        <w:p w:rsidR="006D3D19" w:rsidRPr="00284B98" w:rsidRDefault="006D3D19" w:rsidP="00047F85">
          <w:pPr>
            <w:jc w:val="center"/>
            <w:rPr>
              <w:rFonts w:ascii="Verdana" w:hAnsi="Verdana"/>
              <w:b/>
              <w:spacing w:val="-6"/>
              <w:sz w:val="12"/>
            </w:rPr>
          </w:pPr>
          <w:r w:rsidRPr="00284B98">
            <w:rPr>
              <w:rFonts w:ascii="Verdana" w:hAnsi="Verdana"/>
              <w:b/>
              <w:spacing w:val="-6"/>
              <w:sz w:val="14"/>
              <w:szCs w:val="14"/>
            </w:rPr>
            <w:t>Ευρωπαϊκό Κοινωνικό Ταμείο</w:t>
          </w:r>
        </w:p>
      </w:tc>
      <w:tc>
        <w:tcPr>
          <w:tcW w:w="2127" w:type="dxa"/>
          <w:vMerge/>
          <w:vAlign w:val="center"/>
        </w:tcPr>
        <w:p w:rsidR="006D3D19" w:rsidRPr="00CD23BB" w:rsidRDefault="006D3D19" w:rsidP="00047F85">
          <w:pPr>
            <w:jc w:val="center"/>
            <w:rPr>
              <w:rFonts w:ascii="Verdana" w:hAnsi="Verdana"/>
              <w:b/>
              <w:spacing w:val="20"/>
              <w:sz w:val="14"/>
              <w:szCs w:val="14"/>
            </w:rPr>
          </w:pPr>
        </w:p>
      </w:tc>
      <w:tc>
        <w:tcPr>
          <w:tcW w:w="2126" w:type="dxa"/>
          <w:vMerge/>
          <w:vAlign w:val="center"/>
        </w:tcPr>
        <w:p w:rsidR="006D3D19" w:rsidRPr="00CD23BB" w:rsidRDefault="006D3D19" w:rsidP="00047F85"/>
      </w:tc>
      <w:tc>
        <w:tcPr>
          <w:tcW w:w="3029" w:type="dxa"/>
          <w:vMerge/>
          <w:vAlign w:val="center"/>
        </w:tcPr>
        <w:p w:rsidR="006D3D19" w:rsidRPr="00CD23BB" w:rsidRDefault="006D3D19" w:rsidP="007E503E">
          <w:pPr>
            <w:jc w:val="center"/>
          </w:pPr>
        </w:p>
      </w:tc>
    </w:tr>
    <w:tr w:rsidR="006D3D19" w:rsidRPr="00284B98" w:rsidTr="00D5686D">
      <w:trPr>
        <w:trHeight w:val="167"/>
        <w:jc w:val="center"/>
      </w:trPr>
      <w:tc>
        <w:tcPr>
          <w:tcW w:w="9661" w:type="dxa"/>
          <w:gridSpan w:val="4"/>
          <w:vAlign w:val="center"/>
        </w:tcPr>
        <w:p w:rsidR="006D3D19" w:rsidRPr="00284B98" w:rsidRDefault="006D3D19" w:rsidP="007E503E">
          <w:pPr>
            <w:jc w:val="center"/>
            <w:rPr>
              <w:sz w:val="14"/>
              <w:szCs w:val="14"/>
            </w:rPr>
          </w:pPr>
          <w:r w:rsidRPr="00284B98">
            <w:rPr>
              <w:rFonts w:ascii="Verdana" w:hAnsi="Verdana"/>
              <w:b/>
              <w:spacing w:val="20"/>
              <w:sz w:val="14"/>
              <w:szCs w:val="14"/>
            </w:rPr>
            <w:t>Με τη συγχρηματοδότηση της Ελλάδας και της Ευρωπαϊκής Ένωσης</w:t>
          </w:r>
        </w:p>
      </w:tc>
    </w:tr>
  </w:tbl>
  <w:p w:rsidR="006D3D19" w:rsidRPr="00864A7A" w:rsidRDefault="006D3D19" w:rsidP="006D3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9"/>
    <w:rsid w:val="00047F85"/>
    <w:rsid w:val="002524B8"/>
    <w:rsid w:val="002630B9"/>
    <w:rsid w:val="003B1E61"/>
    <w:rsid w:val="003C361E"/>
    <w:rsid w:val="004379CD"/>
    <w:rsid w:val="00543F41"/>
    <w:rsid w:val="006C454C"/>
    <w:rsid w:val="006D3D19"/>
    <w:rsid w:val="006E1D84"/>
    <w:rsid w:val="00722900"/>
    <w:rsid w:val="007371AC"/>
    <w:rsid w:val="007E503E"/>
    <w:rsid w:val="00863A51"/>
    <w:rsid w:val="00864A7A"/>
    <w:rsid w:val="0086598B"/>
    <w:rsid w:val="008E3261"/>
    <w:rsid w:val="008F1B8B"/>
    <w:rsid w:val="00955CAA"/>
    <w:rsid w:val="0097411E"/>
    <w:rsid w:val="00AB1D45"/>
    <w:rsid w:val="00AF1E28"/>
    <w:rsid w:val="00B60128"/>
    <w:rsid w:val="00BE6B6B"/>
    <w:rsid w:val="00C60F00"/>
    <w:rsid w:val="00CA0617"/>
    <w:rsid w:val="00CA44F0"/>
    <w:rsid w:val="00CD263F"/>
    <w:rsid w:val="00D5686D"/>
    <w:rsid w:val="00E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BE83-38B5-41CB-8B97-AF77D78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D19"/>
  </w:style>
  <w:style w:type="paragraph" w:styleId="a4">
    <w:name w:val="footer"/>
    <w:basedOn w:val="a"/>
    <w:link w:val="Char0"/>
    <w:uiPriority w:val="99"/>
    <w:unhideWhenUsed/>
    <w:rsid w:val="006D3D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D19"/>
  </w:style>
  <w:style w:type="paragraph" w:styleId="a5">
    <w:name w:val="Balloon Text"/>
    <w:basedOn w:val="a"/>
    <w:link w:val="Char1"/>
    <w:uiPriority w:val="99"/>
    <w:semiHidden/>
    <w:unhideWhenUsed/>
    <w:rsid w:val="006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3D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D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4479-149F-4CD5-8D26-78F8C85B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2014-02-20T11:14:00Z</cp:lastPrinted>
  <dcterms:created xsi:type="dcterms:W3CDTF">2014-08-04T07:31:00Z</dcterms:created>
  <dcterms:modified xsi:type="dcterms:W3CDTF">2014-12-30T09:07:00Z</dcterms:modified>
</cp:coreProperties>
</file>