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A2" w:rsidRPr="002F0D49" w:rsidRDefault="00FE38A2" w:rsidP="00AC69F2">
      <w:pPr>
        <w:jc w:val="center"/>
        <w:rPr>
          <w:rFonts w:ascii="Calibri" w:hAnsi="Calibri"/>
          <w:b/>
          <w:sz w:val="22"/>
          <w:szCs w:val="22"/>
          <w:lang w:val="en-US"/>
        </w:rPr>
      </w:pPr>
    </w:p>
    <w:p w:rsidR="00FE38A2" w:rsidRPr="002F0D49" w:rsidRDefault="0095677E" w:rsidP="00AC69F2">
      <w:pPr>
        <w:jc w:val="center"/>
        <w:outlineLvl w:val="0"/>
        <w:rPr>
          <w:rFonts w:ascii="Calibri" w:hAnsi="Calibri"/>
          <w:b/>
          <w:sz w:val="22"/>
          <w:szCs w:val="22"/>
          <w:lang w:val="en-US"/>
        </w:rPr>
      </w:pPr>
      <w:r w:rsidRPr="0095677E">
        <w:rPr>
          <w:noProof/>
          <w:lang w:val="pl-PL" w:eastAsia="pl-PL"/>
        </w:rPr>
        <w:pict>
          <v:roundrect id="Prostokąt zaokrąglony 1" o:spid="_x0000_s1026" style="position:absolute;left:0;text-align:left;margin-left:2in;margin-top:-9pt;width:162pt;height: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" strokecolor="red" strokeweight=".25pt"/>
        </w:pict>
      </w:r>
      <w:r w:rsidR="00FE38A2" w:rsidRPr="002F0D49">
        <w:rPr>
          <w:rFonts w:ascii="Calibri" w:hAnsi="Calibri"/>
          <w:b/>
          <w:sz w:val="22"/>
          <w:szCs w:val="22"/>
          <w:lang w:val="en-US"/>
        </w:rPr>
        <w:t>Partner search</w:t>
      </w:r>
    </w:p>
    <w:p w:rsidR="00FE38A2" w:rsidRPr="002F0D49" w:rsidRDefault="00FE38A2" w:rsidP="00AC69F2">
      <w:pPr>
        <w:rPr>
          <w:rFonts w:ascii="Calibri" w:hAnsi="Calibri"/>
          <w:b/>
          <w:sz w:val="22"/>
          <w:szCs w:val="22"/>
          <w:lang w:val="en-US"/>
        </w:rPr>
      </w:pPr>
    </w:p>
    <w:p w:rsidR="00FE38A2" w:rsidRPr="002F0D49" w:rsidRDefault="00FE38A2" w:rsidP="00AC69F2">
      <w:pPr>
        <w:rPr>
          <w:rFonts w:ascii="Calibri" w:hAnsi="Calibri"/>
          <w:b/>
          <w:sz w:val="22"/>
          <w:szCs w:val="22"/>
          <w:lang w:val="en-US"/>
        </w:rPr>
      </w:pPr>
    </w:p>
    <w:p w:rsidR="00FE38A2" w:rsidRPr="002F0D49" w:rsidRDefault="00FE38A2" w:rsidP="00AC69F2">
      <w:pPr>
        <w:outlineLvl w:val="0"/>
        <w:rPr>
          <w:rFonts w:ascii="Calibri" w:hAnsi="Calibri"/>
          <w:b/>
          <w:sz w:val="22"/>
          <w:szCs w:val="22"/>
          <w:lang w:val="en-US"/>
        </w:rPr>
      </w:pPr>
      <w:r w:rsidRPr="002F0D49">
        <w:rPr>
          <w:rFonts w:ascii="Calibri" w:hAnsi="Calibri"/>
          <w:b/>
          <w:sz w:val="22"/>
          <w:szCs w:val="22"/>
          <w:lang w:val="en-US"/>
        </w:rPr>
        <w:t>Culture sub-Program</w:t>
      </w:r>
    </w:p>
    <w:p w:rsidR="00FE38A2" w:rsidRPr="002F0D49" w:rsidRDefault="00FE38A2" w:rsidP="00AC69F2">
      <w:pPr>
        <w:rPr>
          <w:rFonts w:ascii="Calibri" w:hAnsi="Calibri"/>
          <w:b/>
          <w:sz w:val="22"/>
          <w:szCs w:val="22"/>
          <w:lang w:val="en-US"/>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a5"/>
              <w:rPr>
                <w:szCs w:val="22"/>
              </w:rPr>
            </w:pPr>
            <w:r>
              <w:rPr>
                <w:szCs w:val="22"/>
              </w:rPr>
              <w:t>Cooperation projects</w:t>
            </w:r>
          </w:p>
        </w:tc>
      </w:tr>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a5"/>
              <w:rPr>
                <w:szCs w:val="22"/>
              </w:rPr>
            </w:pPr>
            <w:r>
              <w:rPr>
                <w:szCs w:val="22"/>
              </w:rPr>
              <w:t>Not known yet</w:t>
            </w:r>
          </w:p>
        </w:tc>
      </w:tr>
    </w:tbl>
    <w:p w:rsidR="00FE38A2" w:rsidRPr="002F0D49" w:rsidRDefault="00FE38A2" w:rsidP="00AC69F2">
      <w:pPr>
        <w:rPr>
          <w:rFonts w:ascii="Calibri" w:hAnsi="Calibri"/>
          <w:b/>
          <w:sz w:val="22"/>
          <w:szCs w:val="22"/>
          <w:lang w:val="en-US"/>
        </w:rPr>
      </w:pPr>
    </w:p>
    <w:p w:rsidR="00FE38A2" w:rsidRPr="002F0D49" w:rsidRDefault="00FE38A2" w:rsidP="00AC69F2">
      <w:pPr>
        <w:rPr>
          <w:rFonts w:ascii="Calibri" w:hAnsi="Calibri"/>
          <w:b/>
          <w:sz w:val="22"/>
          <w:szCs w:val="22"/>
          <w:lang w:val="en-US"/>
        </w:rPr>
      </w:pPr>
    </w:p>
    <w:p w:rsidR="00FE38A2" w:rsidRPr="002F0D49" w:rsidRDefault="00FE38A2" w:rsidP="00AC69F2">
      <w:pPr>
        <w:outlineLvl w:val="0"/>
        <w:rPr>
          <w:rFonts w:ascii="Calibri" w:hAnsi="Calibri"/>
          <w:b/>
          <w:sz w:val="22"/>
          <w:szCs w:val="22"/>
          <w:lang w:val="en-US"/>
        </w:rPr>
      </w:pPr>
      <w:r w:rsidRPr="002F0D49">
        <w:rPr>
          <w:rFonts w:ascii="Calibri" w:hAnsi="Calibri"/>
          <w:b/>
          <w:sz w:val="22"/>
          <w:szCs w:val="22"/>
          <w:lang w:val="en-US"/>
        </w:rPr>
        <w:t xml:space="preserve">Cultural operator(s) </w:t>
      </w:r>
    </w:p>
    <w:p w:rsidR="00FE38A2" w:rsidRPr="002F0D49" w:rsidRDefault="00FE38A2" w:rsidP="00AC69F2">
      <w:pPr>
        <w:rPr>
          <w:rFonts w:ascii="Calibri" w:hAnsi="Calibri"/>
          <w:sz w:val="22"/>
          <w:szCs w:val="22"/>
          <w:lang w:val="en-US"/>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a5"/>
              <w:rPr>
                <w:szCs w:val="22"/>
              </w:rPr>
            </w:pPr>
            <w:r>
              <w:rPr>
                <w:szCs w:val="22"/>
              </w:rPr>
              <w:t>Miniatura City Theatre</w:t>
            </w:r>
          </w:p>
        </w:tc>
      </w:tr>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CD6DEB" w:rsidRDefault="00FE38A2" w:rsidP="00617F1A">
            <w:pPr>
              <w:spacing w:line="320" w:lineRule="atLeast"/>
              <w:rPr>
                <w:rFonts w:ascii="Verdana" w:hAnsi="Verdana"/>
                <w:sz w:val="20"/>
                <w:szCs w:val="20"/>
                <w:lang w:val="en-US"/>
              </w:rPr>
            </w:pPr>
            <w:r w:rsidRPr="00CD6DEB">
              <w:rPr>
                <w:rFonts w:ascii="Verdana" w:hAnsi="Verdana"/>
                <w:sz w:val="20"/>
                <w:szCs w:val="20"/>
                <w:lang w:val="en-US"/>
              </w:rPr>
              <w:t xml:space="preserve">We are one of the oldest theatre dedicated  to children and young people in </w:t>
            </w:r>
            <w:smartTag w:uri="urn:schemas-microsoft-com:office:smarttags" w:element="country-region">
              <w:smartTag w:uri="urn:schemas-microsoft-com:office:smarttags" w:element="place">
                <w:r w:rsidRPr="00CD6DEB">
                  <w:rPr>
                    <w:rFonts w:ascii="Verdana" w:hAnsi="Verdana"/>
                    <w:sz w:val="20"/>
                    <w:szCs w:val="20"/>
                    <w:lang w:val="en-US"/>
                  </w:rPr>
                  <w:t>Poland</w:t>
                </w:r>
              </w:smartTag>
            </w:smartTag>
            <w:r w:rsidRPr="00CD6DEB">
              <w:rPr>
                <w:rFonts w:ascii="Verdana" w:hAnsi="Verdana"/>
                <w:sz w:val="20"/>
                <w:szCs w:val="20"/>
                <w:lang w:val="en-US"/>
              </w:rPr>
              <w:t xml:space="preserve"> – this year we have a 70</w:t>
            </w:r>
            <w:r w:rsidRPr="00CD6DEB">
              <w:rPr>
                <w:rFonts w:ascii="Verdana" w:hAnsi="Verdana"/>
                <w:sz w:val="20"/>
                <w:szCs w:val="20"/>
                <w:vertAlign w:val="superscript"/>
                <w:lang w:val="en-US"/>
              </w:rPr>
              <w:t>th</w:t>
            </w:r>
            <w:r w:rsidRPr="00CD6DEB">
              <w:rPr>
                <w:rFonts w:ascii="Verdana" w:hAnsi="Verdana"/>
                <w:sz w:val="20"/>
                <w:szCs w:val="20"/>
                <w:lang w:val="en-US"/>
              </w:rPr>
              <w:t xml:space="preserve"> anniversary. Our repertoire is aimed at the entire family and involves talented artists from </w:t>
            </w:r>
            <w:smartTag w:uri="urn:schemas-microsoft-com:office:smarttags" w:element="country-region">
              <w:smartTag w:uri="urn:schemas-microsoft-com:office:smarttags" w:element="place">
                <w:r w:rsidRPr="00CD6DEB">
                  <w:rPr>
                    <w:rFonts w:ascii="Verdana" w:hAnsi="Verdana"/>
                    <w:sz w:val="20"/>
                    <w:szCs w:val="20"/>
                    <w:lang w:val="en-US"/>
                  </w:rPr>
                  <w:t>Poland</w:t>
                </w:r>
              </w:smartTag>
            </w:smartTag>
            <w:r w:rsidRPr="00CD6DEB">
              <w:rPr>
                <w:rFonts w:ascii="Verdana" w:hAnsi="Verdana"/>
                <w:sz w:val="20"/>
                <w:szCs w:val="20"/>
                <w:lang w:val="en-US"/>
              </w:rPr>
              <w:t xml:space="preserve"> and abroad. Each year the theatre gives around 300 performances, watched by over 55,000 people. The plays produced include classical works as well as contemporary children's and young adult literature for audiences as young as 12 months. In addition, '</w:t>
            </w:r>
            <w:proofErr w:type="spellStart"/>
            <w:r w:rsidRPr="00CD6DEB">
              <w:rPr>
                <w:rFonts w:ascii="Verdana" w:hAnsi="Verdana"/>
                <w:sz w:val="20"/>
                <w:szCs w:val="20"/>
                <w:lang w:val="en-US"/>
              </w:rPr>
              <w:t>Miniatura</w:t>
            </w:r>
            <w:proofErr w:type="spellEnd"/>
            <w:r w:rsidRPr="00CD6DEB">
              <w:rPr>
                <w:rFonts w:ascii="Verdana" w:hAnsi="Verdana"/>
                <w:sz w:val="20"/>
                <w:szCs w:val="20"/>
                <w:lang w:val="en-US"/>
              </w:rPr>
              <w:t xml:space="preserve">' strives to undertake non-standard activities such as the production of a theatre detective series or activities aimed at entering the city's public space – open-air performances, for example. The theatre's repertoire is supplemented by events which accompany premieres or which are co-produced with other cultural institutions, publishers or non-governmental </w:t>
            </w:r>
            <w:proofErr w:type="spellStart"/>
            <w:r w:rsidRPr="00CD6DEB">
              <w:rPr>
                <w:rFonts w:ascii="Verdana" w:hAnsi="Verdana"/>
                <w:sz w:val="20"/>
                <w:szCs w:val="20"/>
                <w:lang w:val="en-US"/>
              </w:rPr>
              <w:t>organisations</w:t>
            </w:r>
            <w:proofErr w:type="spellEnd"/>
            <w:r w:rsidRPr="00CD6DEB">
              <w:rPr>
                <w:rFonts w:ascii="Verdana" w:hAnsi="Verdana"/>
                <w:sz w:val="20"/>
                <w:szCs w:val="20"/>
                <w:lang w:val="en-US"/>
              </w:rPr>
              <w:t xml:space="preserve">. These include family workshops, open meetings, panels and debates, book fairs, festivals or guest theatre shows. Biannually we organize a festival “What’s new” dedicated to new subjects and forms in theatre for children and young people. Last edition, in 2016, was dedicated to theatre for young people, how to make it and how to engage young people with theatre. </w:t>
            </w:r>
          </w:p>
          <w:p w:rsidR="00FE38A2" w:rsidRPr="00CD6DEB" w:rsidRDefault="00FE38A2" w:rsidP="00617F1A">
            <w:pPr>
              <w:spacing w:line="320" w:lineRule="atLeast"/>
              <w:rPr>
                <w:rFonts w:ascii="Verdana" w:hAnsi="Verdana"/>
                <w:sz w:val="20"/>
                <w:szCs w:val="20"/>
                <w:lang w:val="en-US"/>
              </w:rPr>
            </w:pPr>
          </w:p>
          <w:p w:rsidR="00FE38A2" w:rsidRPr="00CD6DEB" w:rsidRDefault="00FE38A2" w:rsidP="00617F1A">
            <w:pPr>
              <w:spacing w:line="320" w:lineRule="atLeast"/>
              <w:rPr>
                <w:rFonts w:ascii="Verdana" w:hAnsi="Verdana"/>
                <w:sz w:val="20"/>
                <w:szCs w:val="20"/>
                <w:lang w:val="en-US"/>
              </w:rPr>
            </w:pPr>
            <w:r w:rsidRPr="00CD6DEB">
              <w:rPr>
                <w:rFonts w:ascii="Verdana" w:hAnsi="Verdana"/>
                <w:sz w:val="20"/>
                <w:szCs w:val="20"/>
                <w:lang w:val="en-US"/>
              </w:rPr>
              <w:t xml:space="preserve">We have a vast experience in participating in grant schemes on national level and some on the international – we were a leader in a </w:t>
            </w:r>
            <w:r>
              <w:rPr>
                <w:rFonts w:ascii="Verdana" w:hAnsi="Verdana"/>
                <w:sz w:val="20"/>
                <w:szCs w:val="20"/>
                <w:lang w:val="en-US"/>
              </w:rPr>
              <w:t>two-year “Blue Planet” project funded from EEA grants</w:t>
            </w:r>
            <w:r w:rsidRPr="00CD6DEB">
              <w:rPr>
                <w:rFonts w:ascii="Verdana" w:hAnsi="Verdana"/>
                <w:sz w:val="20"/>
                <w:szCs w:val="20"/>
                <w:lang w:val="en-US"/>
              </w:rPr>
              <w:t xml:space="preserve">, realized in cooperation with the Association of Independent Theatres in </w:t>
            </w:r>
            <w:smartTag w:uri="urn:schemas-microsoft-com:office:smarttags" w:element="country-region">
              <w:smartTag w:uri="urn:schemas-microsoft-com:office:smarttags" w:element="place">
                <w:r w:rsidRPr="00CD6DEB">
                  <w:rPr>
                    <w:rFonts w:ascii="Verdana" w:hAnsi="Verdana"/>
                    <w:sz w:val="20"/>
                    <w:szCs w:val="20"/>
                    <w:lang w:val="en-US"/>
                  </w:rPr>
                  <w:t>Iceland</w:t>
                </w:r>
              </w:smartTag>
            </w:smartTag>
            <w:r w:rsidRPr="00CD6DEB">
              <w:rPr>
                <w:rFonts w:ascii="Verdana" w:hAnsi="Verdana"/>
                <w:sz w:val="20"/>
                <w:szCs w:val="20"/>
                <w:lang w:val="en-US"/>
              </w:rPr>
              <w:t>.</w:t>
            </w:r>
          </w:p>
          <w:p w:rsidR="00FE38A2" w:rsidRPr="00CD6DEB" w:rsidRDefault="0095677E" w:rsidP="00617F1A">
            <w:pPr>
              <w:spacing w:line="320" w:lineRule="atLeast"/>
              <w:rPr>
                <w:rFonts w:ascii="Verdana" w:hAnsi="Verdana"/>
                <w:sz w:val="20"/>
                <w:szCs w:val="20"/>
                <w:lang w:val="en-US"/>
              </w:rPr>
            </w:pPr>
            <w:hyperlink r:id="rId5" w:history="1">
              <w:r w:rsidR="00FE38A2" w:rsidRPr="00CD6DEB">
                <w:rPr>
                  <w:rStyle w:val="-"/>
                  <w:rFonts w:ascii="Verdana" w:hAnsi="Verdana"/>
                  <w:sz w:val="20"/>
                  <w:szCs w:val="20"/>
                  <w:lang w:val="en-US"/>
                </w:rPr>
                <w:t>http://www.teatrminiatura.pl/en/aktualnosci/categories/blue-planet/</w:t>
              </w:r>
            </w:hyperlink>
          </w:p>
          <w:p w:rsidR="00FE38A2" w:rsidRPr="001D1EFC" w:rsidRDefault="00FE38A2" w:rsidP="002F0D49">
            <w:pPr>
              <w:pStyle w:val="a5"/>
              <w:rPr>
                <w:szCs w:val="22"/>
                <w:lang w:val="en-US"/>
              </w:rPr>
            </w:pPr>
          </w:p>
          <w:p w:rsidR="00FE38A2" w:rsidRPr="00617F1A" w:rsidRDefault="00FE38A2" w:rsidP="00B7550D">
            <w:pPr>
              <w:pStyle w:val="a5"/>
              <w:rPr>
                <w:szCs w:val="22"/>
                <w:lang w:val="en-US"/>
              </w:rPr>
            </w:pPr>
          </w:p>
        </w:tc>
      </w:tr>
      <w:tr w:rsidR="00FE38A2" w:rsidRPr="002F0D49" w:rsidTr="00EB6533">
        <w:trPr>
          <w:trHeight w:val="875"/>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CD6DEB" w:rsidRDefault="00FE38A2" w:rsidP="00617F1A">
            <w:pPr>
              <w:spacing w:line="320" w:lineRule="atLeast"/>
              <w:rPr>
                <w:rFonts w:ascii="Verdana" w:hAnsi="Verdana"/>
                <w:color w:val="221E1F"/>
                <w:sz w:val="20"/>
                <w:szCs w:val="20"/>
                <w:shd w:val="clear" w:color="auto" w:fill="FFFFFF"/>
              </w:rPr>
            </w:pPr>
            <w:proofErr w:type="spellStart"/>
            <w:r w:rsidRPr="00CD6DEB">
              <w:rPr>
                <w:rFonts w:ascii="Verdana" w:hAnsi="Verdana"/>
                <w:color w:val="221E1F"/>
                <w:sz w:val="20"/>
                <w:szCs w:val="20"/>
                <w:shd w:val="clear" w:color="auto" w:fill="FFFFFF"/>
              </w:rPr>
              <w:t>Miniatura</w:t>
            </w:r>
            <w:proofErr w:type="spellEnd"/>
            <w:r w:rsidRPr="00CD6DEB">
              <w:rPr>
                <w:rFonts w:ascii="Verdana" w:hAnsi="Verdana"/>
                <w:color w:val="221E1F"/>
                <w:sz w:val="20"/>
                <w:szCs w:val="20"/>
                <w:shd w:val="clear" w:color="auto" w:fill="FFFFFF"/>
              </w:rPr>
              <w:t xml:space="preserve"> City </w:t>
            </w:r>
            <w:proofErr w:type="spellStart"/>
            <w:r w:rsidRPr="00CD6DEB">
              <w:rPr>
                <w:rFonts w:ascii="Verdana" w:hAnsi="Verdana"/>
                <w:color w:val="221E1F"/>
                <w:sz w:val="20"/>
                <w:szCs w:val="20"/>
                <w:shd w:val="clear" w:color="auto" w:fill="FFFFFF"/>
              </w:rPr>
              <w:t>Theatre</w:t>
            </w:r>
            <w:proofErr w:type="spellEnd"/>
          </w:p>
          <w:p w:rsidR="00FE38A2" w:rsidRPr="00CD6DEB" w:rsidRDefault="00FE38A2" w:rsidP="00617F1A">
            <w:pPr>
              <w:spacing w:line="320" w:lineRule="atLeast"/>
              <w:rPr>
                <w:rFonts w:ascii="Verdana" w:hAnsi="Verdana"/>
                <w:color w:val="221E1F"/>
                <w:sz w:val="20"/>
                <w:szCs w:val="20"/>
                <w:shd w:val="clear" w:color="auto" w:fill="FFFFFF"/>
              </w:rPr>
            </w:pPr>
            <w:proofErr w:type="spellStart"/>
            <w:r w:rsidRPr="00CD6DEB">
              <w:rPr>
                <w:rFonts w:ascii="Verdana" w:hAnsi="Verdana"/>
                <w:color w:val="221E1F"/>
                <w:sz w:val="20"/>
                <w:szCs w:val="20"/>
                <w:shd w:val="clear" w:color="auto" w:fill="FFFFFF"/>
              </w:rPr>
              <w:t>ul</w:t>
            </w:r>
            <w:proofErr w:type="spellEnd"/>
            <w:r w:rsidRPr="00CD6DEB">
              <w:rPr>
                <w:rFonts w:ascii="Verdana" w:hAnsi="Verdana"/>
                <w:color w:val="221E1F"/>
                <w:sz w:val="20"/>
                <w:szCs w:val="20"/>
                <w:shd w:val="clear" w:color="auto" w:fill="FFFFFF"/>
              </w:rPr>
              <w:t xml:space="preserve">. </w:t>
            </w:r>
            <w:proofErr w:type="spellStart"/>
            <w:r w:rsidRPr="00CD6DEB">
              <w:rPr>
                <w:rFonts w:ascii="Verdana" w:hAnsi="Verdana"/>
                <w:color w:val="221E1F"/>
                <w:sz w:val="20"/>
                <w:szCs w:val="20"/>
                <w:shd w:val="clear" w:color="auto" w:fill="FFFFFF"/>
              </w:rPr>
              <w:t>Grunwaldzka</w:t>
            </w:r>
            <w:proofErr w:type="spellEnd"/>
            <w:r w:rsidRPr="00CD6DEB">
              <w:rPr>
                <w:rFonts w:ascii="Verdana" w:hAnsi="Verdana"/>
                <w:color w:val="221E1F"/>
                <w:sz w:val="20"/>
                <w:szCs w:val="20"/>
                <w:shd w:val="clear" w:color="auto" w:fill="FFFFFF"/>
              </w:rPr>
              <w:t xml:space="preserve"> 16 </w:t>
            </w:r>
          </w:p>
          <w:p w:rsidR="00FE38A2" w:rsidRPr="00CD6DEB" w:rsidRDefault="00FE38A2" w:rsidP="00617F1A">
            <w:pPr>
              <w:spacing w:line="320" w:lineRule="atLeast"/>
              <w:rPr>
                <w:rFonts w:ascii="Verdana" w:hAnsi="Verdana"/>
                <w:color w:val="221E1F"/>
                <w:sz w:val="20"/>
                <w:szCs w:val="20"/>
                <w:shd w:val="clear" w:color="auto" w:fill="FFFFFF"/>
              </w:rPr>
            </w:pPr>
            <w:r w:rsidRPr="00CD6DEB">
              <w:rPr>
                <w:rFonts w:ascii="Verdana" w:hAnsi="Verdana"/>
                <w:color w:val="221E1F"/>
                <w:sz w:val="20"/>
                <w:szCs w:val="20"/>
                <w:shd w:val="clear" w:color="auto" w:fill="FFFFFF"/>
              </w:rPr>
              <w:t>80-236 Gdańsk</w:t>
            </w:r>
          </w:p>
          <w:p w:rsidR="00FE38A2" w:rsidRPr="00CD6DEB" w:rsidRDefault="00FE38A2" w:rsidP="00617F1A">
            <w:pPr>
              <w:spacing w:line="320" w:lineRule="atLeast"/>
              <w:rPr>
                <w:rFonts w:ascii="Verdana" w:hAnsi="Verdana"/>
                <w:color w:val="221E1F"/>
                <w:sz w:val="20"/>
                <w:szCs w:val="20"/>
                <w:shd w:val="clear" w:color="auto" w:fill="FFFFFF"/>
              </w:rPr>
            </w:pPr>
            <w:proofErr w:type="spellStart"/>
            <w:r w:rsidRPr="00CD6DEB">
              <w:rPr>
                <w:rFonts w:ascii="Verdana" w:hAnsi="Verdana"/>
                <w:color w:val="221E1F"/>
                <w:sz w:val="20"/>
                <w:szCs w:val="20"/>
                <w:shd w:val="clear" w:color="auto" w:fill="FFFFFF"/>
              </w:rPr>
              <w:t>Poland</w:t>
            </w:r>
            <w:proofErr w:type="spellEnd"/>
          </w:p>
          <w:p w:rsidR="00FE38A2" w:rsidRPr="00CD6DEB" w:rsidRDefault="0095677E" w:rsidP="00617F1A">
            <w:pPr>
              <w:spacing w:line="320" w:lineRule="atLeast"/>
              <w:rPr>
                <w:rFonts w:ascii="Verdana" w:hAnsi="Verdana"/>
                <w:color w:val="221E1F"/>
                <w:sz w:val="20"/>
                <w:szCs w:val="20"/>
                <w:shd w:val="clear" w:color="auto" w:fill="FFFFFF"/>
              </w:rPr>
            </w:pPr>
            <w:hyperlink r:id="rId6" w:history="1">
              <w:r w:rsidR="00FE38A2" w:rsidRPr="00CD6DEB">
                <w:rPr>
                  <w:rStyle w:val="-"/>
                  <w:rFonts w:ascii="Verdana" w:hAnsi="Verdana"/>
                  <w:sz w:val="20"/>
                  <w:szCs w:val="20"/>
                  <w:shd w:val="clear" w:color="auto" w:fill="FFFFFF"/>
                </w:rPr>
                <w:t>www.teatrminiatura.pl</w:t>
              </w:r>
            </w:hyperlink>
          </w:p>
          <w:p w:rsidR="00FE38A2" w:rsidRPr="00CD6DEB" w:rsidRDefault="0095677E" w:rsidP="00617F1A">
            <w:pPr>
              <w:spacing w:line="320" w:lineRule="atLeast"/>
              <w:rPr>
                <w:rFonts w:ascii="Verdana" w:hAnsi="Verdana"/>
                <w:color w:val="221E1F"/>
                <w:sz w:val="20"/>
                <w:szCs w:val="20"/>
                <w:shd w:val="clear" w:color="auto" w:fill="FFFFFF"/>
              </w:rPr>
            </w:pPr>
            <w:hyperlink r:id="rId7" w:history="1">
              <w:r w:rsidR="00FE38A2" w:rsidRPr="00CD6DEB">
                <w:rPr>
                  <w:rStyle w:val="-"/>
                  <w:rFonts w:ascii="Verdana" w:hAnsi="Verdana"/>
                  <w:sz w:val="20"/>
                  <w:szCs w:val="20"/>
                  <w:shd w:val="clear" w:color="auto" w:fill="FFFFFF"/>
                </w:rPr>
                <w:t>www.facebook.com/teatrminiatura</w:t>
              </w:r>
            </w:hyperlink>
          </w:p>
          <w:p w:rsidR="00FE38A2" w:rsidRPr="00CD6DEB" w:rsidRDefault="0095677E" w:rsidP="00617F1A">
            <w:pPr>
              <w:spacing w:line="320" w:lineRule="atLeast"/>
              <w:rPr>
                <w:rFonts w:ascii="Verdana" w:hAnsi="Verdana"/>
                <w:color w:val="221E1F"/>
                <w:sz w:val="20"/>
                <w:szCs w:val="20"/>
                <w:shd w:val="clear" w:color="auto" w:fill="FFFFFF"/>
              </w:rPr>
            </w:pPr>
            <w:hyperlink r:id="rId8" w:history="1">
              <w:r w:rsidR="00FE38A2" w:rsidRPr="00CD6DEB">
                <w:rPr>
                  <w:rStyle w:val="-"/>
                  <w:rFonts w:ascii="Verdana" w:hAnsi="Verdana"/>
                  <w:sz w:val="20"/>
                  <w:szCs w:val="20"/>
                  <w:shd w:val="clear" w:color="auto" w:fill="FFFFFF"/>
                </w:rPr>
                <w:t>www.twitter.com/teatrminiatura</w:t>
              </w:r>
            </w:hyperlink>
          </w:p>
          <w:p w:rsidR="00FE38A2" w:rsidRPr="00CD6DEB" w:rsidRDefault="0095677E" w:rsidP="00617F1A">
            <w:pPr>
              <w:spacing w:line="320" w:lineRule="atLeast"/>
              <w:rPr>
                <w:rFonts w:ascii="Verdana" w:hAnsi="Verdana"/>
                <w:color w:val="221E1F"/>
                <w:sz w:val="20"/>
                <w:szCs w:val="20"/>
                <w:shd w:val="clear" w:color="auto" w:fill="FFFFFF"/>
              </w:rPr>
            </w:pPr>
            <w:hyperlink r:id="rId9" w:history="1">
              <w:r w:rsidR="00FE38A2" w:rsidRPr="00CD6DEB">
                <w:rPr>
                  <w:rStyle w:val="-"/>
                  <w:rFonts w:ascii="Verdana" w:hAnsi="Verdana"/>
                  <w:sz w:val="20"/>
                  <w:szCs w:val="20"/>
                  <w:shd w:val="clear" w:color="auto" w:fill="FFFFFF"/>
                </w:rPr>
                <w:t>www.youtube.com/TeatrMiniatura</w:t>
              </w:r>
            </w:hyperlink>
          </w:p>
          <w:p w:rsidR="00FE38A2" w:rsidRPr="00CD6DEB" w:rsidRDefault="0095677E" w:rsidP="00617F1A">
            <w:pPr>
              <w:spacing w:line="320" w:lineRule="atLeast"/>
              <w:rPr>
                <w:rFonts w:ascii="Verdana" w:hAnsi="Verdana"/>
                <w:color w:val="221E1F"/>
                <w:sz w:val="20"/>
                <w:szCs w:val="20"/>
                <w:shd w:val="clear" w:color="auto" w:fill="FFFFFF"/>
              </w:rPr>
            </w:pPr>
            <w:hyperlink r:id="rId10" w:history="1">
              <w:r w:rsidR="00FE38A2" w:rsidRPr="00CD6DEB">
                <w:rPr>
                  <w:rStyle w:val="-"/>
                  <w:rFonts w:ascii="Verdana" w:hAnsi="Verdana"/>
                  <w:sz w:val="20"/>
                  <w:szCs w:val="20"/>
                  <w:shd w:val="clear" w:color="auto" w:fill="FFFFFF"/>
                </w:rPr>
                <w:t>https://www.youtube.com/watch?v=k_oWPcaIlUo</w:t>
              </w:r>
            </w:hyperlink>
          </w:p>
          <w:p w:rsidR="00FE38A2" w:rsidRDefault="00FE38A2" w:rsidP="00B7550D">
            <w:pPr>
              <w:pStyle w:val="a5"/>
              <w:rPr>
                <w:szCs w:val="22"/>
                <w:lang w:val="fr-FR"/>
              </w:rPr>
            </w:pPr>
          </w:p>
          <w:p w:rsidR="00FE38A2" w:rsidRPr="00320F7E" w:rsidRDefault="00FE38A2" w:rsidP="00320F7E">
            <w:pPr>
              <w:pStyle w:val="1"/>
              <w:rPr>
                <w:rFonts w:ascii="Verdana" w:hAnsi="Verdana"/>
                <w:bCs w:val="0"/>
                <w:sz w:val="20"/>
                <w:szCs w:val="20"/>
              </w:rPr>
            </w:pPr>
            <w:r w:rsidRPr="00320F7E">
              <w:rPr>
                <w:rFonts w:ascii="Verdana" w:hAnsi="Verdana"/>
                <w:bCs w:val="0"/>
                <w:sz w:val="20"/>
                <w:szCs w:val="20"/>
              </w:rPr>
              <w:t xml:space="preserve">Contact </w:t>
            </w:r>
            <w:proofErr w:type="spellStart"/>
            <w:r w:rsidRPr="00320F7E">
              <w:rPr>
                <w:rFonts w:ascii="Verdana" w:hAnsi="Verdana"/>
                <w:bCs w:val="0"/>
                <w:sz w:val="20"/>
                <w:szCs w:val="20"/>
              </w:rPr>
              <w:t>person</w:t>
            </w:r>
            <w:proofErr w:type="spellEnd"/>
            <w:r w:rsidRPr="00320F7E">
              <w:rPr>
                <w:rFonts w:ascii="Verdana" w:hAnsi="Verdana"/>
                <w:bCs w:val="0"/>
                <w:sz w:val="20"/>
                <w:szCs w:val="20"/>
              </w:rPr>
              <w:t>:</w:t>
            </w:r>
          </w:p>
          <w:p w:rsidR="00FE38A2" w:rsidRPr="00320F7E" w:rsidRDefault="00FE38A2" w:rsidP="00320F7E">
            <w:pPr>
              <w:pStyle w:val="1"/>
              <w:rPr>
                <w:rFonts w:ascii="Verdana" w:hAnsi="Verdana"/>
                <w:b w:val="0"/>
                <w:bCs w:val="0"/>
                <w:sz w:val="20"/>
                <w:szCs w:val="20"/>
              </w:rPr>
            </w:pPr>
            <w:proofErr w:type="spellStart"/>
            <w:smartTag w:uri="urn:schemas-microsoft-com:office:smarttags" w:element="PersonName">
              <w:r w:rsidRPr="00320F7E">
                <w:rPr>
                  <w:rFonts w:ascii="Verdana" w:hAnsi="Verdana"/>
                  <w:b w:val="0"/>
                  <w:bCs w:val="0"/>
                  <w:sz w:val="20"/>
                  <w:szCs w:val="20"/>
                </w:rPr>
                <w:t>Agnieszka</w:t>
              </w:r>
              <w:proofErr w:type="spellEnd"/>
              <w:r w:rsidRPr="00320F7E">
                <w:rPr>
                  <w:rFonts w:ascii="Verdana" w:hAnsi="Verdana"/>
                  <w:b w:val="0"/>
                  <w:bCs w:val="0"/>
                  <w:sz w:val="20"/>
                  <w:szCs w:val="20"/>
                </w:rPr>
                <w:t xml:space="preserve"> </w:t>
              </w:r>
              <w:proofErr w:type="spellStart"/>
              <w:r w:rsidRPr="00320F7E">
                <w:rPr>
                  <w:rFonts w:ascii="Verdana" w:hAnsi="Verdana"/>
                  <w:b w:val="0"/>
                  <w:bCs w:val="0"/>
                  <w:sz w:val="20"/>
                  <w:szCs w:val="20"/>
                </w:rPr>
                <w:t>Kochanowska</w:t>
              </w:r>
            </w:smartTag>
            <w:proofErr w:type="spellEnd"/>
            <w:r w:rsidRPr="00320F7E">
              <w:rPr>
                <w:rFonts w:ascii="Verdana" w:hAnsi="Verdana"/>
                <w:b w:val="0"/>
                <w:bCs w:val="0"/>
                <w:sz w:val="20"/>
                <w:szCs w:val="20"/>
              </w:rPr>
              <w:br/>
              <w:t xml:space="preserve">tel. </w:t>
            </w:r>
            <w:r>
              <w:rPr>
                <w:rFonts w:ascii="Verdana" w:hAnsi="Verdana"/>
                <w:b w:val="0"/>
                <w:bCs w:val="0"/>
                <w:sz w:val="20"/>
                <w:szCs w:val="20"/>
              </w:rPr>
              <w:t xml:space="preserve">0048 </w:t>
            </w:r>
            <w:r w:rsidRPr="00320F7E">
              <w:rPr>
                <w:rFonts w:ascii="Verdana" w:hAnsi="Verdana"/>
                <w:b w:val="0"/>
                <w:bCs w:val="0"/>
                <w:sz w:val="20"/>
                <w:szCs w:val="20"/>
              </w:rPr>
              <w:t>885 770 826</w:t>
            </w:r>
          </w:p>
          <w:p w:rsidR="00FE38A2" w:rsidRPr="00320F7E" w:rsidRDefault="0095677E" w:rsidP="00320F7E">
            <w:pPr>
              <w:rPr>
                <w:rFonts w:ascii="Verdana" w:hAnsi="Verdana"/>
                <w:sz w:val="20"/>
                <w:szCs w:val="20"/>
              </w:rPr>
            </w:pPr>
            <w:hyperlink r:id="rId11" w:history="1">
              <w:r w:rsidR="00FE38A2" w:rsidRPr="00320F7E">
                <w:rPr>
                  <w:rStyle w:val="-"/>
                  <w:rFonts w:ascii="Verdana" w:hAnsi="Verdana"/>
                  <w:sz w:val="20"/>
                  <w:szCs w:val="20"/>
                </w:rPr>
                <w:t>agnieszka.kochanowska@teatrminiatura.pl</w:t>
              </w:r>
            </w:hyperlink>
          </w:p>
          <w:p w:rsidR="00FE38A2" w:rsidRPr="00320F7E" w:rsidRDefault="00FE38A2" w:rsidP="00320F7E">
            <w:pPr>
              <w:rPr>
                <w:rFonts w:ascii="Verdana" w:hAnsi="Verdana"/>
                <w:sz w:val="20"/>
                <w:szCs w:val="20"/>
              </w:rPr>
            </w:pPr>
          </w:p>
          <w:p w:rsidR="00FE38A2" w:rsidRPr="00617F1A" w:rsidRDefault="00FE38A2" w:rsidP="00B7550D">
            <w:pPr>
              <w:pStyle w:val="a5"/>
              <w:rPr>
                <w:szCs w:val="22"/>
                <w:lang w:val="fr-FR"/>
              </w:rPr>
            </w:pPr>
          </w:p>
        </w:tc>
      </w:tr>
    </w:tbl>
    <w:p w:rsidR="00FE38A2" w:rsidRPr="002F0D49" w:rsidRDefault="00FE38A2" w:rsidP="00AC69F2">
      <w:pPr>
        <w:rPr>
          <w:rFonts w:ascii="Calibri" w:hAnsi="Calibri"/>
          <w:sz w:val="22"/>
          <w:szCs w:val="22"/>
          <w:lang w:val="fr-BE"/>
        </w:rPr>
      </w:pPr>
    </w:p>
    <w:p w:rsidR="00FE38A2" w:rsidRPr="002F0D49" w:rsidRDefault="00FE38A2" w:rsidP="00AC69F2">
      <w:pPr>
        <w:rPr>
          <w:rFonts w:ascii="Calibri" w:hAnsi="Calibri"/>
          <w:sz w:val="22"/>
          <w:szCs w:val="22"/>
          <w:lang w:val="fr-BE"/>
        </w:rPr>
      </w:pPr>
    </w:p>
    <w:p w:rsidR="00FE38A2" w:rsidRPr="002F0D49" w:rsidRDefault="00FE38A2" w:rsidP="00AC69F2">
      <w:pPr>
        <w:outlineLvl w:val="0"/>
        <w:rPr>
          <w:rFonts w:ascii="Calibri" w:hAnsi="Calibri"/>
          <w:b/>
          <w:sz w:val="22"/>
          <w:szCs w:val="22"/>
          <w:lang w:val="fr-BE"/>
        </w:rPr>
      </w:pPr>
      <w:r w:rsidRPr="002F0D49">
        <w:rPr>
          <w:rFonts w:ascii="Calibri" w:hAnsi="Calibri"/>
          <w:b/>
          <w:sz w:val="22"/>
          <w:szCs w:val="22"/>
          <w:lang w:val="fr-BE"/>
        </w:rPr>
        <w:t xml:space="preserve">Project </w:t>
      </w:r>
    </w:p>
    <w:p w:rsidR="00FE38A2" w:rsidRPr="002F0D49" w:rsidRDefault="00FE38A2" w:rsidP="00AC69F2">
      <w:pPr>
        <w:rPr>
          <w:rFonts w:ascii="Calibri" w:hAnsi="Calibri"/>
          <w:sz w:val="22"/>
          <w:szCs w:val="22"/>
          <w:lang w:val="fr-BE"/>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Default="00FE38A2" w:rsidP="002F0D49">
            <w:pPr>
              <w:rPr>
                <w:rFonts w:ascii="Calibri" w:hAnsi="Calibri"/>
              </w:rPr>
            </w:pPr>
            <w:proofErr w:type="spellStart"/>
            <w:r>
              <w:rPr>
                <w:rFonts w:ascii="Calibri" w:hAnsi="Calibri"/>
              </w:rPr>
              <w:t>Theatre</w:t>
            </w:r>
            <w:proofErr w:type="spellEnd"/>
            <w:r>
              <w:rPr>
                <w:rFonts w:ascii="Calibri" w:hAnsi="Calibri"/>
              </w:rPr>
              <w:t xml:space="preserve">, </w:t>
            </w:r>
            <w:proofErr w:type="spellStart"/>
            <w:r>
              <w:rPr>
                <w:rFonts w:ascii="Calibri" w:hAnsi="Calibri"/>
              </w:rPr>
              <w:t>education</w:t>
            </w:r>
            <w:proofErr w:type="spellEnd"/>
            <w:r>
              <w:rPr>
                <w:rFonts w:ascii="Calibri" w:hAnsi="Calibri"/>
              </w:rPr>
              <w:t xml:space="preserve">, audience </w:t>
            </w:r>
            <w:proofErr w:type="spellStart"/>
            <w:r>
              <w:rPr>
                <w:rFonts w:ascii="Calibri" w:hAnsi="Calibri"/>
              </w:rPr>
              <w:t>development</w:t>
            </w:r>
            <w:proofErr w:type="spellEnd"/>
            <w:r>
              <w:rPr>
                <w:rFonts w:ascii="Calibri" w:hAnsi="Calibri"/>
              </w:rPr>
              <w:t xml:space="preserve">, </w:t>
            </w:r>
            <w:proofErr w:type="spellStart"/>
            <w:r>
              <w:rPr>
                <w:rFonts w:ascii="Calibri" w:hAnsi="Calibri"/>
              </w:rPr>
              <w:t>artist’s</w:t>
            </w:r>
            <w:proofErr w:type="spellEnd"/>
            <w:r>
              <w:rPr>
                <w:rFonts w:ascii="Calibri" w:hAnsi="Calibri"/>
              </w:rPr>
              <w:t xml:space="preserve"> </w:t>
            </w:r>
            <w:proofErr w:type="spellStart"/>
            <w:r>
              <w:rPr>
                <w:rFonts w:ascii="Calibri" w:hAnsi="Calibri"/>
              </w:rPr>
              <w:t>mobility</w:t>
            </w:r>
            <w:proofErr w:type="spellEnd"/>
            <w:r>
              <w:rPr>
                <w:rFonts w:ascii="Calibri" w:hAnsi="Calibri"/>
              </w:rPr>
              <w:t xml:space="preserve"> </w:t>
            </w:r>
          </w:p>
          <w:p w:rsidR="00FE38A2" w:rsidRPr="00CF608D" w:rsidRDefault="00FE38A2" w:rsidP="00B7550D">
            <w:pPr>
              <w:rPr>
                <w:rFonts w:ascii="Calibri" w:hAnsi="Calibri"/>
                <w:color w:val="000000"/>
              </w:rPr>
            </w:pPr>
          </w:p>
        </w:tc>
      </w:tr>
      <w:tr w:rsidR="00FE38A2" w:rsidRPr="002F0D49" w:rsidTr="00EB6533">
        <w:trPr>
          <w:trHeight w:val="1306"/>
        </w:trPr>
        <w:tc>
          <w:tcPr>
            <w:tcW w:w="1800" w:type="dxa"/>
            <w:tcBorders>
              <w:right w:val="single" w:sz="4" w:space="0" w:color="99CC00"/>
            </w:tcBorders>
            <w:vAlign w:val="center"/>
          </w:tcPr>
          <w:p w:rsidR="00FE38A2" w:rsidRPr="002F0D49" w:rsidRDefault="00FE38A2" w:rsidP="00EB6533">
            <w:pPr>
              <w:rPr>
                <w:rFonts w:ascii="Calibri" w:hAnsi="Calibri"/>
                <w:color w:val="000000"/>
                <w:lang w:val="en-US"/>
              </w:rPr>
            </w:pPr>
            <w:r w:rsidRPr="002F0D49">
              <w:rPr>
                <w:rFonts w:ascii="Calibri" w:hAnsi="Calibri"/>
                <w:color w:val="000000"/>
                <w:sz w:val="22"/>
                <w:szCs w:val="22"/>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617F1A" w:rsidRDefault="00FE38A2" w:rsidP="00617F1A">
            <w:pPr>
              <w:spacing w:line="320" w:lineRule="atLeast"/>
              <w:rPr>
                <w:rFonts w:ascii="Verdana" w:hAnsi="Verdana"/>
                <w:sz w:val="20"/>
                <w:szCs w:val="20"/>
                <w:lang w:val="en-US"/>
              </w:rPr>
            </w:pPr>
            <w:proofErr w:type="spellStart"/>
            <w:r w:rsidRPr="00617F1A">
              <w:rPr>
                <w:rFonts w:ascii="Verdana" w:hAnsi="Verdana"/>
                <w:sz w:val="20"/>
                <w:szCs w:val="20"/>
              </w:rPr>
              <w:t>We</w:t>
            </w:r>
            <w:proofErr w:type="spellEnd"/>
            <w:r w:rsidRPr="00617F1A">
              <w:rPr>
                <w:rFonts w:ascii="Verdana" w:hAnsi="Verdana"/>
                <w:sz w:val="20"/>
                <w:szCs w:val="20"/>
              </w:rPr>
              <w:t xml:space="preserve"> are </w:t>
            </w:r>
            <w:proofErr w:type="spellStart"/>
            <w:r w:rsidRPr="00617F1A">
              <w:rPr>
                <w:rFonts w:ascii="Verdana" w:hAnsi="Verdana"/>
                <w:sz w:val="20"/>
                <w:szCs w:val="20"/>
              </w:rPr>
              <w:t>interested</w:t>
            </w:r>
            <w:proofErr w:type="spellEnd"/>
            <w:r w:rsidRPr="00617F1A">
              <w:rPr>
                <w:rFonts w:ascii="Verdana" w:hAnsi="Verdana"/>
                <w:sz w:val="20"/>
                <w:szCs w:val="20"/>
              </w:rPr>
              <w:t xml:space="preserve"> in </w:t>
            </w:r>
            <w:proofErr w:type="spellStart"/>
            <w:r w:rsidRPr="00617F1A">
              <w:rPr>
                <w:rFonts w:ascii="Verdana" w:hAnsi="Verdana"/>
                <w:sz w:val="20"/>
                <w:szCs w:val="20"/>
              </w:rPr>
              <w:t>becoming</w:t>
            </w:r>
            <w:proofErr w:type="spellEnd"/>
            <w:r w:rsidRPr="00617F1A">
              <w:rPr>
                <w:rFonts w:ascii="Verdana" w:hAnsi="Verdana"/>
                <w:sz w:val="20"/>
                <w:szCs w:val="20"/>
              </w:rPr>
              <w:t xml:space="preserve"> a </w:t>
            </w:r>
            <w:proofErr w:type="spellStart"/>
            <w:r w:rsidRPr="00617F1A">
              <w:rPr>
                <w:rFonts w:ascii="Verdana" w:hAnsi="Verdana"/>
                <w:sz w:val="20"/>
                <w:szCs w:val="20"/>
              </w:rPr>
              <w:t>partner</w:t>
            </w:r>
            <w:proofErr w:type="spellEnd"/>
            <w:r w:rsidRPr="00617F1A">
              <w:rPr>
                <w:rFonts w:ascii="Verdana" w:hAnsi="Verdana"/>
                <w:sz w:val="20"/>
                <w:szCs w:val="20"/>
              </w:rPr>
              <w:t xml:space="preserve"> in </w:t>
            </w:r>
            <w:proofErr w:type="spellStart"/>
            <w:r w:rsidRPr="00617F1A">
              <w:rPr>
                <w:rFonts w:ascii="Verdana" w:hAnsi="Verdana"/>
                <w:sz w:val="20"/>
                <w:szCs w:val="20"/>
              </w:rPr>
              <w:t>projects</w:t>
            </w:r>
            <w:proofErr w:type="spellEnd"/>
            <w:r w:rsidRPr="00617F1A">
              <w:rPr>
                <w:rFonts w:ascii="Verdana" w:hAnsi="Verdana"/>
                <w:sz w:val="20"/>
                <w:szCs w:val="20"/>
              </w:rPr>
              <w:t xml:space="preserve"> </w:t>
            </w:r>
            <w:proofErr w:type="spellStart"/>
            <w:r w:rsidRPr="00617F1A">
              <w:rPr>
                <w:rFonts w:ascii="Verdana" w:hAnsi="Verdana"/>
                <w:sz w:val="20"/>
                <w:szCs w:val="20"/>
              </w:rPr>
              <w:t>where</w:t>
            </w:r>
            <w:proofErr w:type="spellEnd"/>
            <w:r w:rsidRPr="00617F1A">
              <w:rPr>
                <w:rFonts w:ascii="Verdana" w:hAnsi="Verdana"/>
                <w:sz w:val="20"/>
                <w:szCs w:val="20"/>
              </w:rPr>
              <w:t xml:space="preserve"> </w:t>
            </w:r>
            <w:proofErr w:type="spellStart"/>
            <w:r w:rsidRPr="00617F1A">
              <w:rPr>
                <w:rFonts w:ascii="Verdana" w:hAnsi="Verdana"/>
                <w:sz w:val="20"/>
                <w:szCs w:val="20"/>
              </w:rPr>
              <w:t>we</w:t>
            </w:r>
            <w:proofErr w:type="spellEnd"/>
            <w:r w:rsidRPr="00617F1A">
              <w:rPr>
                <w:rFonts w:ascii="Verdana" w:hAnsi="Verdana"/>
                <w:sz w:val="20"/>
                <w:szCs w:val="20"/>
              </w:rPr>
              <w:t xml:space="preserve"> </w:t>
            </w:r>
            <w:proofErr w:type="spellStart"/>
            <w:r w:rsidRPr="00617F1A">
              <w:rPr>
                <w:rFonts w:ascii="Verdana" w:hAnsi="Verdana"/>
                <w:sz w:val="20"/>
                <w:szCs w:val="20"/>
              </w:rPr>
              <w:t>can</w:t>
            </w:r>
            <w:proofErr w:type="spellEnd"/>
            <w:r w:rsidRPr="00617F1A">
              <w:rPr>
                <w:rFonts w:ascii="Verdana" w:hAnsi="Verdana"/>
                <w:sz w:val="20"/>
                <w:szCs w:val="20"/>
              </w:rPr>
              <w:t xml:space="preserve"> </w:t>
            </w:r>
            <w:proofErr w:type="spellStart"/>
            <w:r w:rsidRPr="00617F1A">
              <w:rPr>
                <w:rFonts w:ascii="Verdana" w:hAnsi="Verdana"/>
                <w:sz w:val="20"/>
                <w:szCs w:val="20"/>
              </w:rPr>
              <w:t>learn</w:t>
            </w:r>
            <w:proofErr w:type="spellEnd"/>
            <w:r w:rsidRPr="00617F1A">
              <w:rPr>
                <w:rFonts w:ascii="Verdana" w:hAnsi="Verdana"/>
                <w:sz w:val="20"/>
                <w:szCs w:val="20"/>
              </w:rPr>
              <w:t xml:space="preserve"> and </w:t>
            </w:r>
            <w:proofErr w:type="spellStart"/>
            <w:r w:rsidRPr="00617F1A">
              <w:rPr>
                <w:rFonts w:ascii="Verdana" w:hAnsi="Verdana"/>
                <w:sz w:val="20"/>
                <w:szCs w:val="20"/>
              </w:rPr>
              <w:t>develop</w:t>
            </w:r>
            <w:proofErr w:type="spellEnd"/>
            <w:r w:rsidRPr="00617F1A">
              <w:rPr>
                <w:rFonts w:ascii="Verdana" w:hAnsi="Verdana"/>
                <w:sz w:val="20"/>
                <w:szCs w:val="20"/>
              </w:rPr>
              <w:t xml:space="preserve"> </w:t>
            </w:r>
            <w:proofErr w:type="spellStart"/>
            <w:r w:rsidRPr="00617F1A">
              <w:rPr>
                <w:rFonts w:ascii="Verdana" w:hAnsi="Verdana"/>
                <w:sz w:val="20"/>
                <w:szCs w:val="20"/>
              </w:rPr>
              <w:t>our</w:t>
            </w:r>
            <w:proofErr w:type="spellEnd"/>
            <w:r w:rsidRPr="00617F1A">
              <w:rPr>
                <w:rFonts w:ascii="Verdana" w:hAnsi="Verdana"/>
                <w:sz w:val="20"/>
                <w:szCs w:val="20"/>
              </w:rPr>
              <w:t xml:space="preserve"> know-how, exchange </w:t>
            </w:r>
            <w:proofErr w:type="spellStart"/>
            <w:r w:rsidRPr="00617F1A">
              <w:rPr>
                <w:rFonts w:ascii="Verdana" w:hAnsi="Verdana"/>
                <w:sz w:val="20"/>
                <w:szCs w:val="20"/>
              </w:rPr>
              <w:t>experiences</w:t>
            </w:r>
            <w:proofErr w:type="spellEnd"/>
            <w:r w:rsidRPr="00617F1A">
              <w:rPr>
                <w:rFonts w:ascii="Verdana" w:hAnsi="Verdana"/>
                <w:sz w:val="20"/>
                <w:szCs w:val="20"/>
              </w:rPr>
              <w:t xml:space="preserve"> and </w:t>
            </w:r>
            <w:proofErr w:type="spellStart"/>
            <w:r w:rsidRPr="00617F1A">
              <w:rPr>
                <w:rFonts w:ascii="Verdana" w:hAnsi="Verdana"/>
                <w:sz w:val="20"/>
                <w:szCs w:val="20"/>
              </w:rPr>
              <w:t>work</w:t>
            </w:r>
            <w:proofErr w:type="spellEnd"/>
            <w:r w:rsidRPr="00617F1A">
              <w:rPr>
                <w:rFonts w:ascii="Verdana" w:hAnsi="Verdana"/>
                <w:sz w:val="20"/>
                <w:szCs w:val="20"/>
              </w:rPr>
              <w:t xml:space="preserve"> out </w:t>
            </w:r>
            <w:proofErr w:type="spellStart"/>
            <w:r w:rsidRPr="00617F1A">
              <w:rPr>
                <w:rFonts w:ascii="Verdana" w:hAnsi="Verdana"/>
                <w:sz w:val="20"/>
                <w:szCs w:val="20"/>
              </w:rPr>
              <w:t>some</w:t>
            </w:r>
            <w:proofErr w:type="spellEnd"/>
            <w:r w:rsidRPr="00617F1A">
              <w:rPr>
                <w:rFonts w:ascii="Verdana" w:hAnsi="Verdana"/>
                <w:sz w:val="20"/>
                <w:szCs w:val="20"/>
              </w:rPr>
              <w:t xml:space="preserve"> new, </w:t>
            </w:r>
            <w:proofErr w:type="spellStart"/>
            <w:r w:rsidRPr="00617F1A">
              <w:rPr>
                <w:rFonts w:ascii="Verdana" w:hAnsi="Verdana"/>
                <w:sz w:val="20"/>
                <w:szCs w:val="20"/>
              </w:rPr>
              <w:t>innovative</w:t>
            </w:r>
            <w:proofErr w:type="spellEnd"/>
            <w:r w:rsidRPr="00617F1A">
              <w:rPr>
                <w:rFonts w:ascii="Verdana" w:hAnsi="Verdana"/>
                <w:sz w:val="20"/>
                <w:szCs w:val="20"/>
              </w:rPr>
              <w:t xml:space="preserve"> </w:t>
            </w:r>
            <w:proofErr w:type="spellStart"/>
            <w:r w:rsidRPr="00617F1A">
              <w:rPr>
                <w:rFonts w:ascii="Verdana" w:hAnsi="Verdana"/>
                <w:sz w:val="20"/>
                <w:szCs w:val="20"/>
              </w:rPr>
              <w:t>approaches</w:t>
            </w:r>
            <w:proofErr w:type="spellEnd"/>
            <w:r w:rsidRPr="00617F1A">
              <w:rPr>
                <w:rFonts w:ascii="Verdana" w:hAnsi="Verdana"/>
                <w:sz w:val="20"/>
                <w:szCs w:val="20"/>
              </w:rPr>
              <w:t xml:space="preserve"> – </w:t>
            </w:r>
            <w:proofErr w:type="spellStart"/>
            <w:r w:rsidRPr="00617F1A">
              <w:rPr>
                <w:rFonts w:ascii="Verdana" w:hAnsi="Verdana"/>
                <w:sz w:val="20"/>
                <w:szCs w:val="20"/>
              </w:rPr>
              <w:t>especially</w:t>
            </w:r>
            <w:proofErr w:type="spellEnd"/>
            <w:r w:rsidRPr="00617F1A">
              <w:rPr>
                <w:rFonts w:ascii="Verdana" w:hAnsi="Verdana"/>
                <w:sz w:val="20"/>
                <w:szCs w:val="20"/>
              </w:rPr>
              <w:t xml:space="preserve"> in the audience </w:t>
            </w:r>
            <w:proofErr w:type="spellStart"/>
            <w:r w:rsidRPr="00617F1A">
              <w:rPr>
                <w:rFonts w:ascii="Verdana" w:hAnsi="Verdana"/>
                <w:sz w:val="20"/>
                <w:szCs w:val="20"/>
              </w:rPr>
              <w:t>development</w:t>
            </w:r>
            <w:proofErr w:type="spellEnd"/>
            <w:r w:rsidRPr="00617F1A">
              <w:rPr>
                <w:rFonts w:ascii="Verdana" w:hAnsi="Verdana"/>
                <w:sz w:val="20"/>
                <w:szCs w:val="20"/>
              </w:rPr>
              <w:t xml:space="preserve"> area: new </w:t>
            </w:r>
            <w:proofErr w:type="spellStart"/>
            <w:r w:rsidRPr="00617F1A">
              <w:rPr>
                <w:rFonts w:ascii="Verdana" w:hAnsi="Verdana"/>
                <w:sz w:val="20"/>
                <w:szCs w:val="20"/>
              </w:rPr>
              <w:t>methods</w:t>
            </w:r>
            <w:proofErr w:type="spellEnd"/>
            <w:r w:rsidRPr="00617F1A">
              <w:rPr>
                <w:rFonts w:ascii="Verdana" w:hAnsi="Verdana"/>
                <w:sz w:val="20"/>
                <w:szCs w:val="20"/>
              </w:rPr>
              <w:t xml:space="preserve"> of </w:t>
            </w:r>
            <w:proofErr w:type="spellStart"/>
            <w:r w:rsidRPr="00617F1A">
              <w:rPr>
                <w:rFonts w:ascii="Verdana" w:hAnsi="Verdana"/>
                <w:sz w:val="20"/>
                <w:szCs w:val="20"/>
              </w:rPr>
              <w:t>involving</w:t>
            </w:r>
            <w:proofErr w:type="spellEnd"/>
            <w:r w:rsidRPr="00617F1A">
              <w:rPr>
                <w:rFonts w:ascii="Verdana" w:hAnsi="Verdana"/>
                <w:sz w:val="20"/>
                <w:szCs w:val="20"/>
              </w:rPr>
              <w:t xml:space="preserve"> </w:t>
            </w:r>
            <w:proofErr w:type="spellStart"/>
            <w:r w:rsidRPr="00617F1A">
              <w:rPr>
                <w:rFonts w:ascii="Verdana" w:hAnsi="Verdana"/>
                <w:sz w:val="20"/>
                <w:szCs w:val="20"/>
              </w:rPr>
              <w:t>our</w:t>
            </w:r>
            <w:proofErr w:type="spellEnd"/>
            <w:r w:rsidRPr="00617F1A">
              <w:rPr>
                <w:rFonts w:ascii="Verdana" w:hAnsi="Verdana"/>
                <w:sz w:val="20"/>
                <w:szCs w:val="20"/>
              </w:rPr>
              <w:t xml:space="preserve"> audience, how to </w:t>
            </w:r>
            <w:proofErr w:type="spellStart"/>
            <w:r w:rsidRPr="00617F1A">
              <w:rPr>
                <w:rFonts w:ascii="Verdana" w:hAnsi="Verdana"/>
                <w:sz w:val="20"/>
                <w:szCs w:val="20"/>
              </w:rPr>
              <w:t>find</w:t>
            </w:r>
            <w:proofErr w:type="spellEnd"/>
            <w:r w:rsidRPr="00617F1A">
              <w:rPr>
                <w:rFonts w:ascii="Verdana" w:hAnsi="Verdana"/>
                <w:sz w:val="20"/>
                <w:szCs w:val="20"/>
              </w:rPr>
              <w:t xml:space="preserve"> new audiences etc. </w:t>
            </w:r>
            <w:bookmarkStart w:id="0" w:name="_GoBack"/>
            <w:bookmarkEnd w:id="0"/>
            <w:r>
              <w:rPr>
                <w:rFonts w:ascii="Verdana" w:hAnsi="Verdana"/>
                <w:sz w:val="20"/>
                <w:szCs w:val="20"/>
              </w:rPr>
              <w:t xml:space="preserve">But </w:t>
            </w:r>
            <w:proofErr w:type="spellStart"/>
            <w:r>
              <w:rPr>
                <w:rFonts w:ascii="Verdana" w:hAnsi="Verdana"/>
                <w:sz w:val="20"/>
                <w:szCs w:val="20"/>
              </w:rPr>
              <w:t>we</w:t>
            </w:r>
            <w:proofErr w:type="spellEnd"/>
            <w:r>
              <w:rPr>
                <w:rFonts w:ascii="Verdana" w:hAnsi="Verdana"/>
                <w:sz w:val="20"/>
                <w:szCs w:val="20"/>
              </w:rPr>
              <w:t xml:space="preserve"> are </w:t>
            </w:r>
            <w:proofErr w:type="spellStart"/>
            <w:r>
              <w:rPr>
                <w:rFonts w:ascii="Verdana" w:hAnsi="Verdana"/>
                <w:sz w:val="20"/>
                <w:szCs w:val="20"/>
              </w:rPr>
              <w:t>also</w:t>
            </w:r>
            <w:proofErr w:type="spellEnd"/>
            <w:r>
              <w:rPr>
                <w:rFonts w:ascii="Verdana" w:hAnsi="Verdana"/>
                <w:sz w:val="20"/>
                <w:szCs w:val="20"/>
              </w:rPr>
              <w:t xml:space="preserve"> </w:t>
            </w:r>
            <w:proofErr w:type="spellStart"/>
            <w:r>
              <w:rPr>
                <w:rFonts w:ascii="Verdana" w:hAnsi="Verdana"/>
                <w:sz w:val="20"/>
                <w:szCs w:val="20"/>
              </w:rPr>
              <w:t>opened</w:t>
            </w:r>
            <w:proofErr w:type="spellEnd"/>
            <w:r>
              <w:rPr>
                <w:rFonts w:ascii="Verdana" w:hAnsi="Verdana"/>
                <w:sz w:val="20"/>
                <w:szCs w:val="20"/>
              </w:rPr>
              <w:t xml:space="preserve"> to </w:t>
            </w:r>
            <w:proofErr w:type="spellStart"/>
            <w:r>
              <w:rPr>
                <w:rFonts w:ascii="Verdana" w:hAnsi="Verdana"/>
                <w:sz w:val="20"/>
                <w:szCs w:val="20"/>
              </w:rPr>
              <w:t>any</w:t>
            </w:r>
            <w:proofErr w:type="spellEnd"/>
            <w:r>
              <w:rPr>
                <w:rFonts w:ascii="Verdana" w:hAnsi="Verdana"/>
                <w:sz w:val="20"/>
                <w:szCs w:val="20"/>
              </w:rPr>
              <w:t xml:space="preserve"> </w:t>
            </w:r>
            <w:proofErr w:type="spellStart"/>
            <w:r>
              <w:rPr>
                <w:rFonts w:ascii="Verdana" w:hAnsi="Verdana"/>
                <w:sz w:val="20"/>
                <w:szCs w:val="20"/>
              </w:rPr>
              <w:t>interesting</w:t>
            </w:r>
            <w:proofErr w:type="spellEnd"/>
            <w:r>
              <w:rPr>
                <w:rFonts w:ascii="Verdana" w:hAnsi="Verdana"/>
                <w:sz w:val="20"/>
                <w:szCs w:val="20"/>
              </w:rPr>
              <w:t xml:space="preserve"> </w:t>
            </w:r>
            <w:proofErr w:type="spellStart"/>
            <w:r>
              <w:rPr>
                <w:rFonts w:ascii="Verdana" w:hAnsi="Verdana"/>
                <w:sz w:val="20"/>
                <w:szCs w:val="20"/>
              </w:rPr>
              <w:t>ideas</w:t>
            </w:r>
            <w:proofErr w:type="spellEnd"/>
            <w:r>
              <w:rPr>
                <w:rFonts w:ascii="Verdana" w:hAnsi="Verdana"/>
                <w:sz w:val="20"/>
                <w:szCs w:val="20"/>
              </w:rPr>
              <w:t xml:space="preserve"> </w:t>
            </w:r>
            <w:proofErr w:type="spellStart"/>
            <w:r>
              <w:rPr>
                <w:rFonts w:ascii="Verdana" w:hAnsi="Verdana"/>
                <w:sz w:val="20"/>
                <w:szCs w:val="20"/>
              </w:rPr>
              <w:t>where</w:t>
            </w:r>
            <w:proofErr w:type="spellEnd"/>
            <w:r>
              <w:rPr>
                <w:rFonts w:ascii="Verdana" w:hAnsi="Verdana"/>
                <w:sz w:val="20"/>
                <w:szCs w:val="20"/>
              </w:rPr>
              <w:t xml:space="preserve"> </w:t>
            </w:r>
            <w:proofErr w:type="spellStart"/>
            <w:r>
              <w:rPr>
                <w:rFonts w:ascii="Verdana" w:hAnsi="Verdana"/>
                <w:sz w:val="20"/>
                <w:szCs w:val="20"/>
              </w:rPr>
              <w:t>our</w:t>
            </w:r>
            <w:proofErr w:type="spellEnd"/>
            <w:r>
              <w:rPr>
                <w:rFonts w:ascii="Verdana" w:hAnsi="Verdana"/>
                <w:sz w:val="20"/>
                <w:szCs w:val="20"/>
              </w:rPr>
              <w:t xml:space="preserve"> </w:t>
            </w:r>
            <w:proofErr w:type="spellStart"/>
            <w:r>
              <w:rPr>
                <w:rFonts w:ascii="Verdana" w:hAnsi="Verdana"/>
                <w:sz w:val="20"/>
                <w:szCs w:val="20"/>
              </w:rPr>
              <w:t>experience</w:t>
            </w:r>
            <w:proofErr w:type="spellEnd"/>
            <w:r>
              <w:rPr>
                <w:rFonts w:ascii="Verdana" w:hAnsi="Verdana"/>
                <w:sz w:val="20"/>
                <w:szCs w:val="20"/>
              </w:rPr>
              <w:t xml:space="preserve"> </w:t>
            </w:r>
            <w:proofErr w:type="spellStart"/>
            <w:r>
              <w:rPr>
                <w:rFonts w:ascii="Verdana" w:hAnsi="Verdana"/>
                <w:sz w:val="20"/>
                <w:szCs w:val="20"/>
              </w:rPr>
              <w:t>may</w:t>
            </w:r>
            <w:proofErr w:type="spellEnd"/>
            <w:r>
              <w:rPr>
                <w:rFonts w:ascii="Verdana" w:hAnsi="Verdana"/>
                <w:sz w:val="20"/>
                <w:szCs w:val="20"/>
              </w:rPr>
              <w:t xml:space="preserve"> </w:t>
            </w:r>
            <w:proofErr w:type="spellStart"/>
            <w:r>
              <w:rPr>
                <w:rFonts w:ascii="Verdana" w:hAnsi="Verdana"/>
                <w:sz w:val="20"/>
                <w:szCs w:val="20"/>
              </w:rPr>
              <w:t>be</w:t>
            </w:r>
            <w:proofErr w:type="spellEnd"/>
            <w:r>
              <w:rPr>
                <w:rFonts w:ascii="Verdana" w:hAnsi="Verdana"/>
                <w:sz w:val="20"/>
                <w:szCs w:val="20"/>
              </w:rPr>
              <w:t xml:space="preserve"> </w:t>
            </w:r>
            <w:proofErr w:type="spellStart"/>
            <w:r>
              <w:rPr>
                <w:rFonts w:ascii="Verdana" w:hAnsi="Verdana"/>
                <w:sz w:val="20"/>
                <w:szCs w:val="20"/>
              </w:rPr>
              <w:t>needed</w:t>
            </w:r>
            <w:proofErr w:type="spellEnd"/>
            <w:r>
              <w:rPr>
                <w:rFonts w:ascii="Verdana" w:hAnsi="Verdana"/>
                <w:sz w:val="20"/>
                <w:szCs w:val="20"/>
              </w:rPr>
              <w:t xml:space="preserve"> </w:t>
            </w:r>
            <w:proofErr w:type="spellStart"/>
            <w:r>
              <w:rPr>
                <w:rFonts w:ascii="Verdana" w:hAnsi="Verdana"/>
                <w:sz w:val="20"/>
                <w:szCs w:val="20"/>
              </w:rPr>
              <w:t>even</w:t>
            </w:r>
            <w:proofErr w:type="spellEnd"/>
            <w:r>
              <w:rPr>
                <w:rFonts w:ascii="Verdana" w:hAnsi="Verdana"/>
                <w:sz w:val="20"/>
                <w:szCs w:val="20"/>
              </w:rPr>
              <w:t xml:space="preserve"> if </w:t>
            </w:r>
            <w:proofErr w:type="spellStart"/>
            <w:r>
              <w:rPr>
                <w:rFonts w:ascii="Verdana" w:hAnsi="Verdana"/>
                <w:sz w:val="20"/>
                <w:szCs w:val="20"/>
              </w:rPr>
              <w:t>they</w:t>
            </w:r>
            <w:proofErr w:type="spellEnd"/>
            <w:r>
              <w:rPr>
                <w:rFonts w:ascii="Verdana" w:hAnsi="Verdana"/>
                <w:sz w:val="20"/>
                <w:szCs w:val="20"/>
              </w:rPr>
              <w:t xml:space="preserve"> are not </w:t>
            </w:r>
            <w:proofErr w:type="spellStart"/>
            <w:r>
              <w:rPr>
                <w:rFonts w:ascii="Verdana" w:hAnsi="Verdana"/>
                <w:sz w:val="20"/>
                <w:szCs w:val="20"/>
              </w:rPr>
              <w:t>related</w:t>
            </w:r>
            <w:proofErr w:type="spellEnd"/>
            <w:r>
              <w:rPr>
                <w:rFonts w:ascii="Verdana" w:hAnsi="Verdana"/>
                <w:sz w:val="20"/>
                <w:szCs w:val="20"/>
              </w:rPr>
              <w:t xml:space="preserve"> to audience </w:t>
            </w:r>
            <w:proofErr w:type="spellStart"/>
            <w:r>
              <w:rPr>
                <w:rFonts w:ascii="Verdana" w:hAnsi="Verdana"/>
                <w:sz w:val="20"/>
                <w:szCs w:val="20"/>
              </w:rPr>
              <w:t>development</w:t>
            </w:r>
            <w:proofErr w:type="spellEnd"/>
            <w:r>
              <w:rPr>
                <w:rFonts w:ascii="Verdana" w:hAnsi="Verdana"/>
                <w:sz w:val="20"/>
                <w:szCs w:val="20"/>
              </w:rPr>
              <w:t>.</w:t>
            </w:r>
          </w:p>
        </w:tc>
      </w:tr>
    </w:tbl>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outlineLvl w:val="0"/>
        <w:rPr>
          <w:rFonts w:ascii="Calibri" w:hAnsi="Calibri"/>
          <w:b/>
          <w:sz w:val="22"/>
          <w:szCs w:val="22"/>
          <w:lang w:val="en-GB"/>
        </w:rPr>
      </w:pPr>
      <w:r w:rsidRPr="002F0D49">
        <w:rPr>
          <w:rFonts w:ascii="Calibri" w:hAnsi="Calibri"/>
          <w:b/>
          <w:sz w:val="22"/>
          <w:szCs w:val="22"/>
          <w:lang w:val="en-GB"/>
        </w:rPr>
        <w:t>Partners searched</w:t>
      </w:r>
    </w:p>
    <w:p w:rsidR="00FE38A2" w:rsidRPr="002F0D49" w:rsidRDefault="00FE38A2" w:rsidP="00AC69F2">
      <w:pPr>
        <w:rPr>
          <w:rFonts w:ascii="Calibri" w:hAnsi="Calibri"/>
          <w:sz w:val="22"/>
          <w:szCs w:val="22"/>
          <w:lang w:val="en-GB"/>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2F0D49" w:rsidRDefault="00FE38A2" w:rsidP="00EB6533">
            <w:pPr>
              <w:rPr>
                <w:rFonts w:ascii="Calibri" w:hAnsi="Calibri"/>
                <w:lang w:val="en-US"/>
              </w:rPr>
            </w:pPr>
          </w:p>
        </w:tc>
      </w:tr>
      <w:tr w:rsidR="00FE38A2" w:rsidRPr="002F0D49" w:rsidTr="00EB6533">
        <w:trPr>
          <w:trHeight w:val="819"/>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2F0D49" w:rsidRDefault="00FE38A2" w:rsidP="00EB6533">
            <w:pPr>
              <w:rPr>
                <w:rFonts w:ascii="Calibri" w:hAnsi="Calibri"/>
                <w:lang w:val="en-US"/>
              </w:rPr>
            </w:pPr>
          </w:p>
        </w:tc>
      </w:tr>
    </w:tbl>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outlineLvl w:val="0"/>
        <w:rPr>
          <w:rFonts w:ascii="Calibri" w:hAnsi="Calibri"/>
          <w:sz w:val="22"/>
          <w:szCs w:val="22"/>
          <w:lang w:val="en-GB"/>
        </w:rPr>
      </w:pPr>
      <w:r w:rsidRPr="002F0D49">
        <w:rPr>
          <w:rFonts w:ascii="Calibri" w:hAnsi="Calibri"/>
          <w:b/>
          <w:sz w:val="22"/>
          <w:szCs w:val="22"/>
          <w:lang w:val="en-GB"/>
        </w:rPr>
        <w:t>Other</w:t>
      </w:r>
    </w:p>
    <w:p w:rsidR="00FE38A2" w:rsidRPr="002F0D49" w:rsidRDefault="00FE38A2" w:rsidP="00AC69F2">
      <w:pPr>
        <w:rPr>
          <w:rFonts w:ascii="Calibri" w:hAnsi="Calibri"/>
          <w:sz w:val="22"/>
          <w:szCs w:val="22"/>
          <w:lang w:val="en-GB"/>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 xml:space="preserve">Experience </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a5"/>
              <w:rPr>
                <w:lang w:val="en-US"/>
              </w:rPr>
            </w:pPr>
          </w:p>
        </w:tc>
      </w:tr>
    </w:tbl>
    <w:p w:rsidR="00FE38A2" w:rsidRPr="002F0D49" w:rsidRDefault="00FE38A2" w:rsidP="00AC69F2">
      <w:pPr>
        <w:rPr>
          <w:rFonts w:ascii="Calibri" w:hAnsi="Calibri"/>
          <w:sz w:val="22"/>
          <w:szCs w:val="22"/>
          <w:lang w:val="en-GB"/>
        </w:rPr>
      </w:pPr>
    </w:p>
    <w:p w:rsidR="00FE38A2" w:rsidRPr="002F0D49" w:rsidRDefault="00FE38A2">
      <w:pPr>
        <w:rPr>
          <w:rFonts w:ascii="Calibri" w:hAnsi="Calibri"/>
          <w:sz w:val="22"/>
          <w:szCs w:val="22"/>
          <w:lang w:val="en-GB"/>
        </w:rPr>
      </w:pPr>
    </w:p>
    <w:sectPr w:rsidR="00FE38A2" w:rsidRPr="002F0D49" w:rsidSect="004A5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E0D"/>
    <w:multiLevelType w:val="hybridMultilevel"/>
    <w:tmpl w:val="A75E46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69F2"/>
    <w:rsid w:val="0003692B"/>
    <w:rsid w:val="00170FBA"/>
    <w:rsid w:val="001D1EFC"/>
    <w:rsid w:val="002F0D49"/>
    <w:rsid w:val="0031222B"/>
    <w:rsid w:val="00320F7E"/>
    <w:rsid w:val="004A5EEB"/>
    <w:rsid w:val="005974BD"/>
    <w:rsid w:val="005A5E20"/>
    <w:rsid w:val="005E1ABB"/>
    <w:rsid w:val="00617F1A"/>
    <w:rsid w:val="007E0232"/>
    <w:rsid w:val="0095677E"/>
    <w:rsid w:val="0096259A"/>
    <w:rsid w:val="00AC69F2"/>
    <w:rsid w:val="00AF2233"/>
    <w:rsid w:val="00B7550D"/>
    <w:rsid w:val="00CD6DEB"/>
    <w:rsid w:val="00CF608D"/>
    <w:rsid w:val="00EB6533"/>
    <w:rsid w:val="00FE38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F2"/>
    <w:rPr>
      <w:rFonts w:ascii="Times New Roman" w:eastAsia="Times New Roman" w:hAnsi="Times New Roman"/>
      <w:sz w:val="24"/>
      <w:szCs w:val="24"/>
      <w:lang w:val="fr-FR" w:eastAsia="fr-FR"/>
    </w:rPr>
  </w:style>
  <w:style w:type="paragraph" w:styleId="1">
    <w:name w:val="heading 1"/>
    <w:basedOn w:val="a"/>
    <w:next w:val="a"/>
    <w:link w:val="1Char"/>
    <w:uiPriority w:val="99"/>
    <w:qFormat/>
    <w:locked/>
    <w:rsid w:val="00320F7E"/>
    <w:pPr>
      <w:keepNext/>
      <w:spacing w:before="240" w:after="60"/>
      <w:outlineLvl w:val="0"/>
    </w:pPr>
    <w:rPr>
      <w:rFonts w:ascii="Arial" w:hAnsi="Arial" w:cs="Arial"/>
      <w:b/>
      <w:bCs/>
      <w:kern w:val="32"/>
      <w:sz w:val="32"/>
      <w:szCs w:val="32"/>
    </w:rPr>
  </w:style>
  <w:style w:type="paragraph" w:styleId="6">
    <w:name w:val="heading 6"/>
    <w:basedOn w:val="a"/>
    <w:link w:val="6Char"/>
    <w:uiPriority w:val="99"/>
    <w:qFormat/>
    <w:rsid w:val="00AC69F2"/>
    <w:pPr>
      <w:spacing w:before="100" w:beforeAutospacing="1" w:after="100" w:afterAutospacing="1"/>
      <w:outlineLvl w:val="5"/>
    </w:pPr>
    <w:rPr>
      <w:b/>
      <w:bCs/>
      <w:sz w:val="15"/>
      <w:szCs w:val="15"/>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0568"/>
    <w:rPr>
      <w:rFonts w:asciiTheme="majorHAnsi" w:eastAsiaTheme="majorEastAsia" w:hAnsiTheme="majorHAnsi" w:cstheme="majorBidi"/>
      <w:b/>
      <w:bCs/>
      <w:kern w:val="32"/>
      <w:sz w:val="32"/>
      <w:szCs w:val="32"/>
      <w:lang w:val="fr-FR" w:eastAsia="fr-FR"/>
    </w:rPr>
  </w:style>
  <w:style w:type="character" w:customStyle="1" w:styleId="6Char">
    <w:name w:val="Επικεφαλίδα 6 Char"/>
    <w:basedOn w:val="a0"/>
    <w:link w:val="6"/>
    <w:uiPriority w:val="99"/>
    <w:locked/>
    <w:rsid w:val="00AC69F2"/>
    <w:rPr>
      <w:rFonts w:ascii="Times New Roman" w:hAnsi="Times New Roman" w:cs="Times New Roman"/>
      <w:b/>
      <w:bCs/>
      <w:sz w:val="15"/>
      <w:szCs w:val="15"/>
      <w:lang w:val="en-US"/>
    </w:rPr>
  </w:style>
  <w:style w:type="character" w:styleId="-">
    <w:name w:val="Hyperlink"/>
    <w:basedOn w:val="a0"/>
    <w:uiPriority w:val="99"/>
    <w:semiHidden/>
    <w:rsid w:val="00AC69F2"/>
    <w:rPr>
      <w:rFonts w:cs="Times New Roman"/>
      <w:color w:val="0000FF"/>
      <w:u w:val="single"/>
    </w:rPr>
  </w:style>
  <w:style w:type="character" w:styleId="a3">
    <w:name w:val="Strong"/>
    <w:basedOn w:val="a0"/>
    <w:uiPriority w:val="99"/>
    <w:qFormat/>
    <w:rsid w:val="00AC69F2"/>
    <w:rPr>
      <w:rFonts w:cs="Times New Roman"/>
      <w:b/>
    </w:rPr>
  </w:style>
  <w:style w:type="paragraph" w:styleId="a4">
    <w:name w:val="Body Text Indent"/>
    <w:basedOn w:val="a"/>
    <w:link w:val="Char"/>
    <w:uiPriority w:val="99"/>
    <w:semiHidden/>
    <w:rsid w:val="00AC69F2"/>
    <w:pPr>
      <w:spacing w:before="100" w:beforeAutospacing="1" w:after="100" w:afterAutospacing="1"/>
      <w:ind w:left="360"/>
    </w:pPr>
    <w:rPr>
      <w:lang w:val="en-US" w:eastAsia="en-US"/>
    </w:rPr>
  </w:style>
  <w:style w:type="character" w:customStyle="1" w:styleId="Char">
    <w:name w:val="Σώμα κείμενου με εσοχή Char"/>
    <w:basedOn w:val="a0"/>
    <w:link w:val="a4"/>
    <w:uiPriority w:val="99"/>
    <w:semiHidden/>
    <w:locked/>
    <w:rsid w:val="00AC69F2"/>
    <w:rPr>
      <w:rFonts w:ascii="Times New Roman" w:hAnsi="Times New Roman" w:cs="Times New Roman"/>
      <w:sz w:val="24"/>
      <w:szCs w:val="24"/>
      <w:lang w:val="en-US"/>
    </w:rPr>
  </w:style>
  <w:style w:type="paragraph" w:styleId="2">
    <w:name w:val="Body Text Indent 2"/>
    <w:basedOn w:val="a"/>
    <w:link w:val="2Char"/>
    <w:uiPriority w:val="99"/>
    <w:semiHidden/>
    <w:rsid w:val="00AC69F2"/>
    <w:pPr>
      <w:spacing w:after="120"/>
      <w:ind w:left="360"/>
    </w:pPr>
    <w:rPr>
      <w:color w:val="FF0000"/>
      <w:lang w:val="en-US" w:eastAsia="en-US"/>
    </w:rPr>
  </w:style>
  <w:style w:type="character" w:customStyle="1" w:styleId="2Char">
    <w:name w:val="Σώμα κείμενου με εσοχή 2 Char"/>
    <w:basedOn w:val="a0"/>
    <w:link w:val="2"/>
    <w:uiPriority w:val="99"/>
    <w:semiHidden/>
    <w:locked/>
    <w:rsid w:val="00AC69F2"/>
    <w:rPr>
      <w:rFonts w:ascii="Times New Roman" w:hAnsi="Times New Roman" w:cs="Times New Roman"/>
      <w:color w:val="FF0000"/>
      <w:sz w:val="24"/>
      <w:szCs w:val="24"/>
      <w:lang w:val="en-US"/>
    </w:rPr>
  </w:style>
  <w:style w:type="paragraph" w:styleId="a5">
    <w:name w:val="Plain Text"/>
    <w:basedOn w:val="a"/>
    <w:link w:val="Char0"/>
    <w:uiPriority w:val="99"/>
    <w:rsid w:val="002F0D49"/>
    <w:rPr>
      <w:rFonts w:ascii="Calibri" w:eastAsia="Calibri" w:hAnsi="Calibri"/>
      <w:sz w:val="22"/>
      <w:szCs w:val="21"/>
      <w:lang w:val="pl-PL" w:eastAsia="en-US"/>
    </w:rPr>
  </w:style>
  <w:style w:type="character" w:customStyle="1" w:styleId="Char0">
    <w:name w:val="Απλό κείμενο Char"/>
    <w:basedOn w:val="a0"/>
    <w:link w:val="a5"/>
    <w:uiPriority w:val="99"/>
    <w:locked/>
    <w:rsid w:val="002F0D49"/>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224923421">
      <w:marLeft w:val="0"/>
      <w:marRight w:val="0"/>
      <w:marTop w:val="0"/>
      <w:marBottom w:val="0"/>
      <w:divBdr>
        <w:top w:val="none" w:sz="0" w:space="0" w:color="auto"/>
        <w:left w:val="none" w:sz="0" w:space="0" w:color="auto"/>
        <w:bottom w:val="none" w:sz="0" w:space="0" w:color="auto"/>
        <w:right w:val="none" w:sz="0" w:space="0" w:color="auto"/>
      </w:divBdr>
    </w:div>
    <w:div w:id="224923422">
      <w:marLeft w:val="0"/>
      <w:marRight w:val="0"/>
      <w:marTop w:val="0"/>
      <w:marBottom w:val="0"/>
      <w:divBdr>
        <w:top w:val="none" w:sz="0" w:space="0" w:color="auto"/>
        <w:left w:val="none" w:sz="0" w:space="0" w:color="auto"/>
        <w:bottom w:val="none" w:sz="0" w:space="0" w:color="auto"/>
        <w:right w:val="none" w:sz="0" w:space="0" w:color="auto"/>
      </w:divBdr>
    </w:div>
    <w:div w:id="224923423">
      <w:marLeft w:val="0"/>
      <w:marRight w:val="0"/>
      <w:marTop w:val="0"/>
      <w:marBottom w:val="0"/>
      <w:divBdr>
        <w:top w:val="none" w:sz="0" w:space="0" w:color="auto"/>
        <w:left w:val="none" w:sz="0" w:space="0" w:color="auto"/>
        <w:bottom w:val="none" w:sz="0" w:space="0" w:color="auto"/>
        <w:right w:val="none" w:sz="0" w:space="0" w:color="auto"/>
      </w:divBdr>
    </w:div>
    <w:div w:id="224923424">
      <w:marLeft w:val="0"/>
      <w:marRight w:val="0"/>
      <w:marTop w:val="0"/>
      <w:marBottom w:val="0"/>
      <w:divBdr>
        <w:top w:val="none" w:sz="0" w:space="0" w:color="auto"/>
        <w:left w:val="none" w:sz="0" w:space="0" w:color="auto"/>
        <w:bottom w:val="none" w:sz="0" w:space="0" w:color="auto"/>
        <w:right w:val="none" w:sz="0" w:space="0" w:color="auto"/>
      </w:divBdr>
    </w:div>
    <w:div w:id="224923425">
      <w:marLeft w:val="0"/>
      <w:marRight w:val="0"/>
      <w:marTop w:val="0"/>
      <w:marBottom w:val="0"/>
      <w:divBdr>
        <w:top w:val="none" w:sz="0" w:space="0" w:color="auto"/>
        <w:left w:val="none" w:sz="0" w:space="0" w:color="auto"/>
        <w:bottom w:val="none" w:sz="0" w:space="0" w:color="auto"/>
        <w:right w:val="none" w:sz="0" w:space="0" w:color="auto"/>
      </w:divBdr>
    </w:div>
    <w:div w:id="224923426">
      <w:marLeft w:val="0"/>
      <w:marRight w:val="0"/>
      <w:marTop w:val="0"/>
      <w:marBottom w:val="0"/>
      <w:divBdr>
        <w:top w:val="none" w:sz="0" w:space="0" w:color="auto"/>
        <w:left w:val="none" w:sz="0" w:space="0" w:color="auto"/>
        <w:bottom w:val="none" w:sz="0" w:space="0" w:color="auto"/>
        <w:right w:val="none" w:sz="0" w:space="0" w:color="auto"/>
      </w:divBdr>
    </w:div>
    <w:div w:id="224923427">
      <w:marLeft w:val="0"/>
      <w:marRight w:val="0"/>
      <w:marTop w:val="0"/>
      <w:marBottom w:val="0"/>
      <w:divBdr>
        <w:top w:val="none" w:sz="0" w:space="0" w:color="auto"/>
        <w:left w:val="none" w:sz="0" w:space="0" w:color="auto"/>
        <w:bottom w:val="none" w:sz="0" w:space="0" w:color="auto"/>
        <w:right w:val="none" w:sz="0" w:space="0" w:color="auto"/>
      </w:divBdr>
    </w:div>
    <w:div w:id="224923428">
      <w:marLeft w:val="0"/>
      <w:marRight w:val="0"/>
      <w:marTop w:val="0"/>
      <w:marBottom w:val="0"/>
      <w:divBdr>
        <w:top w:val="none" w:sz="0" w:space="0" w:color="auto"/>
        <w:left w:val="none" w:sz="0" w:space="0" w:color="auto"/>
        <w:bottom w:val="none" w:sz="0" w:space="0" w:color="auto"/>
        <w:right w:val="none" w:sz="0" w:space="0" w:color="auto"/>
      </w:divBdr>
    </w:div>
    <w:div w:id="22492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eatrminiatu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teatrminiatu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miniatura.pl" TargetMode="External"/><Relationship Id="rId11" Type="http://schemas.openxmlformats.org/officeDocument/2006/relationships/hyperlink" Target="mailto:agnieszka.kochanowska@teatrminiatura.pl" TargetMode="External"/><Relationship Id="rId5" Type="http://schemas.openxmlformats.org/officeDocument/2006/relationships/hyperlink" Target="http://www.teatrminiatura.pl/en/aktualnosci/categories/blue-planet/" TargetMode="External"/><Relationship Id="rId10" Type="http://schemas.openxmlformats.org/officeDocument/2006/relationships/hyperlink" Target="https://www.youtube.com/watch?v=k_oWPcaIlUo" TargetMode="External"/><Relationship Id="rId4" Type="http://schemas.openxmlformats.org/officeDocument/2006/relationships/webSettings" Target="webSettings.xml"/><Relationship Id="rId9" Type="http://schemas.openxmlformats.org/officeDocument/2006/relationships/hyperlink" Target="http://www.youtube.com/TeatrMinia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2577</Characters>
  <Application>Microsoft Office Word</Application>
  <DocSecurity>0</DocSecurity>
  <Lines>21</Lines>
  <Paragraphs>6</Paragraphs>
  <ScaleCrop>false</ScaleCrop>
  <Company>Grizli777</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Katarzyna Zalewska</dc:creator>
  <cp:lastModifiedBy>dnths</cp:lastModifiedBy>
  <cp:revision>2</cp:revision>
  <dcterms:created xsi:type="dcterms:W3CDTF">2017-09-22T07:05:00Z</dcterms:created>
  <dcterms:modified xsi:type="dcterms:W3CDTF">2017-09-22T07:05:00Z</dcterms:modified>
</cp:coreProperties>
</file>