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0C3" w:rsidRDefault="00C27716" w:rsidP="00C27716">
      <w:pPr>
        <w:jc w:val="right"/>
        <w:rPr>
          <w:rFonts w:ascii="Calibri" w:eastAsia="Arial" w:hAnsi="Calibri" w:cs="Arial"/>
        </w:rPr>
      </w:pPr>
      <w:r w:rsidRPr="00C27716">
        <w:rPr>
          <w:rFonts w:ascii="Calibri" w:eastAsia="Arial" w:hAnsi="Calibri" w:cs="Arial"/>
          <w:noProof/>
          <w:lang w:eastAsia="el-GR"/>
        </w:rPr>
        <w:drawing>
          <wp:inline distT="0" distB="0" distL="0" distR="0">
            <wp:extent cx="5274310" cy="1338380"/>
            <wp:effectExtent l="19050" t="0" r="2540" b="0"/>
            <wp:docPr id="1" name="Picture 2" descr="kefal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falida"/>
                    <pic:cNvPicPr>
                      <a:picLocks noChangeAspect="1" noChangeArrowheads="1"/>
                    </pic:cNvPicPr>
                  </pic:nvPicPr>
                  <pic:blipFill>
                    <a:blip r:embed="rId5" cstate="print"/>
                    <a:srcRect/>
                    <a:stretch>
                      <a:fillRect/>
                    </a:stretch>
                  </pic:blipFill>
                  <pic:spPr bwMode="auto">
                    <a:xfrm>
                      <a:off x="0" y="0"/>
                      <a:ext cx="5274310" cy="1338380"/>
                    </a:xfrm>
                    <a:prstGeom prst="rect">
                      <a:avLst/>
                    </a:prstGeom>
                    <a:noFill/>
                    <a:ln w="9525">
                      <a:noFill/>
                      <a:miter lim="800000"/>
                      <a:headEnd/>
                      <a:tailEnd/>
                    </a:ln>
                  </pic:spPr>
                </pic:pic>
              </a:graphicData>
            </a:graphic>
          </wp:inline>
        </w:drawing>
      </w:r>
      <w:r w:rsidR="009820C3">
        <w:rPr>
          <w:rFonts w:ascii="Calibri" w:eastAsia="Arial" w:hAnsi="Calibri" w:cs="Arial"/>
        </w:rPr>
        <w:t>Αθήνα, 31 Μαΐου 2018</w:t>
      </w:r>
    </w:p>
    <w:p w:rsidR="009820C3" w:rsidRPr="00C27716" w:rsidRDefault="009820C3" w:rsidP="00C27716">
      <w:pPr>
        <w:jc w:val="center"/>
        <w:rPr>
          <w:rFonts w:ascii="Calibri" w:eastAsia="Arial" w:hAnsi="Calibri" w:cs="Arial"/>
          <w:b/>
        </w:rPr>
      </w:pPr>
      <w:r w:rsidRPr="00C27716">
        <w:rPr>
          <w:rFonts w:ascii="Calibri" w:eastAsia="Arial" w:hAnsi="Calibri" w:cs="Arial"/>
          <w:b/>
        </w:rPr>
        <w:t xml:space="preserve">Τελετή Βράβευσης </w:t>
      </w:r>
      <w:r w:rsidRPr="00C27716">
        <w:rPr>
          <w:rFonts w:ascii="Calibri" w:eastAsia="Arial" w:hAnsi="Calibri" w:cs="Arial"/>
          <w:b/>
          <w:spacing w:val="-1"/>
        </w:rPr>
        <w:t>ΕΥΡ</w:t>
      </w:r>
      <w:r w:rsidRPr="00C27716">
        <w:rPr>
          <w:rFonts w:ascii="Calibri" w:eastAsia="Arial" w:hAnsi="Calibri" w:cs="Arial"/>
          <w:b/>
        </w:rPr>
        <w:t>ΩΠ</w:t>
      </w:r>
      <w:r w:rsidRPr="00C27716">
        <w:rPr>
          <w:rFonts w:ascii="Calibri" w:eastAsia="Arial" w:hAnsi="Calibri" w:cs="Arial"/>
          <w:b/>
          <w:spacing w:val="-2"/>
        </w:rPr>
        <w:t>Α</w:t>
      </w:r>
      <w:r w:rsidRPr="00C27716">
        <w:rPr>
          <w:rFonts w:ascii="Calibri" w:eastAsia="Arial" w:hAnsi="Calibri" w:cs="Arial"/>
          <w:b/>
          <w:spacing w:val="1"/>
        </w:rPr>
        <w:t>Ϊ</w:t>
      </w:r>
      <w:r w:rsidRPr="00C27716">
        <w:rPr>
          <w:rFonts w:ascii="Calibri" w:eastAsia="Arial" w:hAnsi="Calibri" w:cs="Arial"/>
          <w:b/>
          <w:spacing w:val="-1"/>
        </w:rPr>
        <w:t>ΚΗΕΒ</w:t>
      </w:r>
      <w:r w:rsidRPr="00C27716">
        <w:rPr>
          <w:rFonts w:ascii="Calibri" w:eastAsia="Arial" w:hAnsi="Calibri" w:cs="Arial"/>
          <w:b/>
        </w:rPr>
        <w:t>ΔΟ</w:t>
      </w:r>
      <w:r w:rsidRPr="00C27716">
        <w:rPr>
          <w:rFonts w:ascii="Calibri" w:eastAsia="Arial" w:hAnsi="Calibri" w:cs="Arial"/>
          <w:b/>
          <w:spacing w:val="-2"/>
        </w:rPr>
        <w:t>Μ</w:t>
      </w:r>
      <w:r w:rsidRPr="00C27716">
        <w:rPr>
          <w:rFonts w:ascii="Calibri" w:eastAsia="Arial" w:hAnsi="Calibri" w:cs="Arial"/>
          <w:b/>
          <w:spacing w:val="-6"/>
        </w:rPr>
        <w:t>Α</w:t>
      </w:r>
      <w:r w:rsidRPr="00C27716">
        <w:rPr>
          <w:rFonts w:ascii="Calibri" w:eastAsia="Arial" w:hAnsi="Calibri" w:cs="Arial"/>
          <w:b/>
          <w:spacing w:val="4"/>
        </w:rPr>
        <w:t>Δ</w:t>
      </w:r>
      <w:r w:rsidRPr="00C27716">
        <w:rPr>
          <w:rFonts w:ascii="Calibri" w:eastAsia="Arial" w:hAnsi="Calibri" w:cs="Arial"/>
          <w:b/>
          <w:spacing w:val="-5"/>
        </w:rPr>
        <w:t>Α</w:t>
      </w:r>
      <w:r w:rsidRPr="00C27716">
        <w:rPr>
          <w:rFonts w:ascii="Calibri" w:eastAsia="Arial" w:hAnsi="Calibri" w:cs="Arial"/>
          <w:b/>
          <w:spacing w:val="1"/>
        </w:rPr>
        <w:t>ΚΙ</w:t>
      </w:r>
      <w:r w:rsidRPr="00C27716">
        <w:rPr>
          <w:rFonts w:ascii="Calibri" w:eastAsia="Arial" w:hAnsi="Calibri" w:cs="Arial"/>
          <w:b/>
          <w:spacing w:val="-1"/>
        </w:rPr>
        <w:t>ΝΗ</w:t>
      </w:r>
      <w:r w:rsidRPr="00C27716">
        <w:rPr>
          <w:rFonts w:ascii="Calibri" w:eastAsia="Arial" w:hAnsi="Calibri" w:cs="Arial"/>
          <w:b/>
          <w:spacing w:val="2"/>
        </w:rPr>
        <w:t>Τ</w:t>
      </w:r>
      <w:r w:rsidRPr="00C27716">
        <w:rPr>
          <w:rFonts w:ascii="Calibri" w:eastAsia="Arial" w:hAnsi="Calibri" w:cs="Arial"/>
          <w:b/>
          <w:spacing w:val="1"/>
        </w:rPr>
        <w:t>Ι</w:t>
      </w:r>
      <w:r w:rsidRPr="00C27716">
        <w:rPr>
          <w:rFonts w:ascii="Calibri" w:eastAsia="Arial" w:hAnsi="Calibri" w:cs="Arial"/>
          <w:b/>
          <w:spacing w:val="-1"/>
        </w:rPr>
        <w:t>ΚΟ</w:t>
      </w:r>
      <w:r w:rsidRPr="00C27716">
        <w:rPr>
          <w:rFonts w:ascii="Calibri" w:eastAsia="Arial" w:hAnsi="Calibri" w:cs="Arial"/>
          <w:b/>
          <w:spacing w:val="2"/>
        </w:rPr>
        <w:t>Τ</w:t>
      </w:r>
      <w:r w:rsidRPr="00C27716">
        <w:rPr>
          <w:rFonts w:ascii="Calibri" w:eastAsia="Arial" w:hAnsi="Calibri" w:cs="Arial"/>
          <w:b/>
          <w:spacing w:val="-3"/>
        </w:rPr>
        <w:t>Η</w:t>
      </w:r>
      <w:r w:rsidRPr="00C27716">
        <w:rPr>
          <w:rFonts w:ascii="Calibri" w:eastAsia="Arial" w:hAnsi="Calibri" w:cs="Arial"/>
          <w:b/>
          <w:spacing w:val="2"/>
        </w:rPr>
        <w:t>Τ</w:t>
      </w:r>
      <w:r w:rsidRPr="00C27716">
        <w:rPr>
          <w:rFonts w:ascii="Calibri" w:eastAsia="Arial" w:hAnsi="Calibri" w:cs="Arial"/>
          <w:b/>
          <w:spacing w:val="-1"/>
        </w:rPr>
        <w:t>Α</w:t>
      </w:r>
      <w:r w:rsidRPr="00C27716">
        <w:rPr>
          <w:rFonts w:ascii="Calibri" w:eastAsia="Arial" w:hAnsi="Calibri" w:cs="Arial"/>
          <w:b/>
        </w:rPr>
        <w:t>Σ 2017</w:t>
      </w:r>
    </w:p>
    <w:p w:rsidR="00B14588" w:rsidRPr="00C27716" w:rsidRDefault="009820C3" w:rsidP="00C27716">
      <w:pPr>
        <w:jc w:val="center"/>
        <w:rPr>
          <w:rFonts w:ascii="Calibri" w:eastAsia="Arial" w:hAnsi="Calibri" w:cs="Arial"/>
          <w:b/>
          <w:i/>
        </w:rPr>
      </w:pPr>
      <w:r w:rsidRPr="00C27716">
        <w:rPr>
          <w:rFonts w:ascii="Calibri" w:eastAsia="Arial" w:hAnsi="Calibri" w:cs="Arial"/>
          <w:b/>
          <w:i/>
        </w:rPr>
        <w:t>Μια μεγάλη γιορτή για τα επιτεύγματα των Δήμων στη Βιώσιμη Αστική Κινητικότητα</w:t>
      </w:r>
    </w:p>
    <w:p w:rsidR="009820C3" w:rsidRDefault="009820C3" w:rsidP="009820C3">
      <w:pPr>
        <w:jc w:val="both"/>
        <w:rPr>
          <w:rFonts w:ascii="Calibri" w:eastAsia="Arial" w:hAnsi="Calibri" w:cs="Arial"/>
        </w:rPr>
      </w:pPr>
      <w:r>
        <w:rPr>
          <w:rFonts w:ascii="Calibri" w:eastAsia="Arial" w:hAnsi="Calibri" w:cs="Arial"/>
        </w:rPr>
        <w:t>Με μεγάλη επιτυχία πραγματοποιήθηκε</w:t>
      </w:r>
      <w:r w:rsidR="00C27716">
        <w:rPr>
          <w:rFonts w:ascii="Calibri" w:eastAsia="Arial" w:hAnsi="Calibri" w:cs="Arial"/>
        </w:rPr>
        <w:t xml:space="preserve"> εχθές</w:t>
      </w:r>
      <w:r>
        <w:rPr>
          <w:rFonts w:ascii="Calibri" w:eastAsia="Arial" w:hAnsi="Calibri" w:cs="Arial"/>
        </w:rPr>
        <w:t xml:space="preserve"> η ειδική εκδήλωση «Τελετή Βράβευσης των ελληνικών Συμμετοχών στην </w:t>
      </w:r>
      <w:r w:rsidRPr="00354AEE">
        <w:rPr>
          <w:rFonts w:ascii="Calibri" w:eastAsia="Arial" w:hAnsi="Calibri" w:cs="Arial"/>
          <w:spacing w:val="-1"/>
        </w:rPr>
        <w:t>ΕΥΡ</w:t>
      </w:r>
      <w:r w:rsidRPr="00354AEE">
        <w:rPr>
          <w:rFonts w:ascii="Calibri" w:eastAsia="Arial" w:hAnsi="Calibri" w:cs="Arial"/>
        </w:rPr>
        <w:t>ΩΠ</w:t>
      </w:r>
      <w:r w:rsidRPr="00354AEE">
        <w:rPr>
          <w:rFonts w:ascii="Calibri" w:eastAsia="Arial" w:hAnsi="Calibri" w:cs="Arial"/>
          <w:spacing w:val="-2"/>
        </w:rPr>
        <w:t>Α</w:t>
      </w:r>
      <w:r w:rsidRPr="00354AEE">
        <w:rPr>
          <w:rFonts w:ascii="Calibri" w:eastAsia="Arial" w:hAnsi="Calibri" w:cs="Arial"/>
          <w:spacing w:val="1"/>
        </w:rPr>
        <w:t>Ϊ</w:t>
      </w:r>
      <w:r w:rsidRPr="00354AEE">
        <w:rPr>
          <w:rFonts w:ascii="Calibri" w:eastAsia="Arial" w:hAnsi="Calibri" w:cs="Arial"/>
          <w:spacing w:val="-1"/>
        </w:rPr>
        <w:t>ΚΗ</w:t>
      </w:r>
      <w:r w:rsidRPr="00354AEE">
        <w:rPr>
          <w:rFonts w:ascii="Calibri" w:eastAsia="Arial" w:hAnsi="Calibri" w:cs="Arial"/>
          <w:b/>
          <w:spacing w:val="-1"/>
        </w:rPr>
        <w:t>ΕΒ</w:t>
      </w:r>
      <w:r w:rsidRPr="00354AEE">
        <w:rPr>
          <w:rFonts w:ascii="Calibri" w:eastAsia="Arial" w:hAnsi="Calibri" w:cs="Arial"/>
          <w:b/>
        </w:rPr>
        <w:t>ΔΟ</w:t>
      </w:r>
      <w:r w:rsidRPr="00354AEE">
        <w:rPr>
          <w:rFonts w:ascii="Calibri" w:eastAsia="Arial" w:hAnsi="Calibri" w:cs="Arial"/>
          <w:b/>
          <w:spacing w:val="-2"/>
        </w:rPr>
        <w:t>Μ</w:t>
      </w:r>
      <w:r w:rsidRPr="00354AEE">
        <w:rPr>
          <w:rFonts w:ascii="Calibri" w:eastAsia="Arial" w:hAnsi="Calibri" w:cs="Arial"/>
          <w:b/>
          <w:spacing w:val="-6"/>
        </w:rPr>
        <w:t>Α</w:t>
      </w:r>
      <w:r w:rsidRPr="00354AEE">
        <w:rPr>
          <w:rFonts w:ascii="Calibri" w:eastAsia="Arial" w:hAnsi="Calibri" w:cs="Arial"/>
          <w:b/>
          <w:spacing w:val="4"/>
        </w:rPr>
        <w:t>Δ</w:t>
      </w:r>
      <w:r w:rsidRPr="00354AEE">
        <w:rPr>
          <w:rFonts w:ascii="Calibri" w:eastAsia="Arial" w:hAnsi="Calibri" w:cs="Arial"/>
          <w:b/>
          <w:spacing w:val="-5"/>
        </w:rPr>
        <w:t>Α</w:t>
      </w:r>
      <w:r w:rsidRPr="00354AEE">
        <w:rPr>
          <w:rFonts w:ascii="Calibri" w:eastAsia="Arial" w:hAnsi="Calibri" w:cs="Arial"/>
          <w:spacing w:val="1"/>
        </w:rPr>
        <w:t>ΚΙ</w:t>
      </w:r>
      <w:r w:rsidRPr="00354AEE">
        <w:rPr>
          <w:rFonts w:ascii="Calibri" w:eastAsia="Arial" w:hAnsi="Calibri" w:cs="Arial"/>
          <w:spacing w:val="-1"/>
        </w:rPr>
        <w:t>ΝΗ</w:t>
      </w:r>
      <w:r w:rsidRPr="00354AEE">
        <w:rPr>
          <w:rFonts w:ascii="Calibri" w:eastAsia="Arial" w:hAnsi="Calibri" w:cs="Arial"/>
          <w:spacing w:val="2"/>
        </w:rPr>
        <w:t>Τ</w:t>
      </w:r>
      <w:r w:rsidRPr="00354AEE">
        <w:rPr>
          <w:rFonts w:ascii="Calibri" w:eastAsia="Arial" w:hAnsi="Calibri" w:cs="Arial"/>
          <w:spacing w:val="1"/>
        </w:rPr>
        <w:t>Ι</w:t>
      </w:r>
      <w:r w:rsidRPr="00354AEE">
        <w:rPr>
          <w:rFonts w:ascii="Calibri" w:eastAsia="Arial" w:hAnsi="Calibri" w:cs="Arial"/>
          <w:spacing w:val="-1"/>
        </w:rPr>
        <w:t>ΚΟ</w:t>
      </w:r>
      <w:r w:rsidRPr="00354AEE">
        <w:rPr>
          <w:rFonts w:ascii="Calibri" w:eastAsia="Arial" w:hAnsi="Calibri" w:cs="Arial"/>
          <w:spacing w:val="2"/>
        </w:rPr>
        <w:t>Τ</w:t>
      </w:r>
      <w:r w:rsidRPr="00354AEE">
        <w:rPr>
          <w:rFonts w:ascii="Calibri" w:eastAsia="Arial" w:hAnsi="Calibri" w:cs="Arial"/>
          <w:spacing w:val="-3"/>
        </w:rPr>
        <w:t>Η</w:t>
      </w:r>
      <w:r w:rsidRPr="00354AEE">
        <w:rPr>
          <w:rFonts w:ascii="Calibri" w:eastAsia="Arial" w:hAnsi="Calibri" w:cs="Arial"/>
          <w:spacing w:val="2"/>
        </w:rPr>
        <w:t>Τ</w:t>
      </w:r>
      <w:r w:rsidRPr="00354AEE">
        <w:rPr>
          <w:rFonts w:ascii="Calibri" w:eastAsia="Arial" w:hAnsi="Calibri" w:cs="Arial"/>
          <w:spacing w:val="-1"/>
        </w:rPr>
        <w:t>Α</w:t>
      </w:r>
      <w:r w:rsidRPr="00354AEE">
        <w:rPr>
          <w:rFonts w:ascii="Calibri" w:eastAsia="Arial" w:hAnsi="Calibri" w:cs="Arial"/>
        </w:rPr>
        <w:t>Σ</w:t>
      </w:r>
      <w:r>
        <w:rPr>
          <w:rFonts w:ascii="Calibri" w:eastAsia="Arial" w:hAnsi="Calibri" w:cs="Arial"/>
        </w:rPr>
        <w:t xml:space="preserve"> 2017», στο Περιστ</w:t>
      </w:r>
      <w:r w:rsidR="00C27716">
        <w:rPr>
          <w:rFonts w:ascii="Calibri" w:eastAsia="Arial" w:hAnsi="Calibri" w:cs="Arial"/>
        </w:rPr>
        <w:t>ύλιο του Ζαππείου Μεγάρου</w:t>
      </w:r>
      <w:r>
        <w:rPr>
          <w:rFonts w:ascii="Calibri" w:eastAsia="Arial" w:hAnsi="Calibri" w:cs="Arial"/>
        </w:rPr>
        <w:t>, υπό την Αιγίδα της Α.Ε. του Προέδρου της Δημοκρατίας</w:t>
      </w:r>
      <w:r w:rsidR="00C27716">
        <w:rPr>
          <w:rFonts w:ascii="Calibri" w:eastAsia="Arial" w:hAnsi="Calibri" w:cs="Arial"/>
        </w:rPr>
        <w:t xml:space="preserve"> </w:t>
      </w:r>
      <w:r>
        <w:rPr>
          <w:rFonts w:ascii="Calibri" w:eastAsia="Arial" w:hAnsi="Calibri" w:cs="Arial"/>
        </w:rPr>
        <w:t>κ. Προκοπίου Παυλοπούλου. Σε κλίμα γιορτής και ενθουσιασμού 200 άτομα από την πολιτική ηγεσία της χώρας, την Τοπική Αυτοδιοίκηση καθώς κ</w:t>
      </w:r>
      <w:r w:rsidR="00C27716">
        <w:rPr>
          <w:rFonts w:ascii="Calibri" w:eastAsia="Arial" w:hAnsi="Calibri" w:cs="Arial"/>
        </w:rPr>
        <w:t>αι τα συναρμόδια Υπουργεία και Φ</w:t>
      </w:r>
      <w:r>
        <w:rPr>
          <w:rFonts w:ascii="Calibri" w:eastAsia="Arial" w:hAnsi="Calibri" w:cs="Arial"/>
        </w:rPr>
        <w:t xml:space="preserve">ορείς, συμμετείχαν στη βραδιά </w:t>
      </w:r>
      <w:r w:rsidRPr="00CB780F">
        <w:rPr>
          <w:rFonts w:ascii="Calibri" w:eastAsia="Arial" w:hAnsi="Calibri" w:cs="Arial"/>
          <w:b/>
        </w:rPr>
        <w:t>που ανέδειξε τις βιώσιμες ελληνικές πόλεις στην αστική κινητικότητα</w:t>
      </w:r>
      <w:r>
        <w:rPr>
          <w:rFonts w:ascii="Calibri" w:eastAsia="Arial" w:hAnsi="Calibri" w:cs="Arial"/>
          <w:b/>
        </w:rPr>
        <w:t xml:space="preserve">. </w:t>
      </w:r>
      <w:r>
        <w:rPr>
          <w:rFonts w:ascii="Calibri" w:eastAsia="Arial" w:hAnsi="Calibri" w:cs="Arial"/>
        </w:rPr>
        <w:t>Η εκδήλωση</w:t>
      </w:r>
      <w:r w:rsidR="00C27716">
        <w:rPr>
          <w:rFonts w:ascii="Calibri" w:eastAsia="Arial" w:hAnsi="Calibri" w:cs="Arial"/>
        </w:rPr>
        <w:t xml:space="preserve">  </w:t>
      </w:r>
      <w:r w:rsidRPr="009820C3">
        <w:rPr>
          <w:rFonts w:ascii="Calibri" w:eastAsia="Arial" w:hAnsi="Calibri" w:cs="Arial"/>
        </w:rPr>
        <w:t>διοργανώθηκε από το Υπουργείο</w:t>
      </w:r>
      <w:r w:rsidR="00C27716">
        <w:rPr>
          <w:rFonts w:ascii="Calibri" w:eastAsia="Arial" w:hAnsi="Calibri" w:cs="Arial"/>
        </w:rPr>
        <w:t xml:space="preserve"> Περιβάλλοντος και Ενέργειας,</w:t>
      </w:r>
      <w:r w:rsidRPr="009820C3">
        <w:rPr>
          <w:rFonts w:ascii="Calibri" w:eastAsia="Arial" w:hAnsi="Calibri" w:cs="Arial"/>
        </w:rPr>
        <w:t xml:space="preserve"> το οποίο στηρίζει και εκπροσωπεί την ελληνική εκστρατεία από το 2010,</w:t>
      </w:r>
      <w:r w:rsidR="00C27716">
        <w:rPr>
          <w:rFonts w:ascii="Calibri" w:eastAsia="Arial" w:hAnsi="Calibri" w:cs="Arial"/>
        </w:rPr>
        <w:t xml:space="preserve"> </w:t>
      </w:r>
      <w:r>
        <w:rPr>
          <w:rFonts w:ascii="Calibri" w:eastAsia="Arial" w:hAnsi="Calibri" w:cs="Arial"/>
        </w:rPr>
        <w:t xml:space="preserve">την Ελληνική Εταιρεία Τοπικής Ανάπτυξης και Αυτοδιοίκησης και την Επιτροπή Ολυμπίων &amp; Κληροδοτημάτων του Ζαππείου.  </w:t>
      </w:r>
    </w:p>
    <w:p w:rsidR="009820C3" w:rsidRDefault="009820C3" w:rsidP="009820C3">
      <w:pPr>
        <w:jc w:val="both"/>
        <w:rPr>
          <w:rFonts w:ascii="Calibri" w:eastAsia="Arial" w:hAnsi="Calibri" w:cs="Arial"/>
          <w:b/>
          <w:spacing w:val="-1"/>
        </w:rPr>
      </w:pPr>
      <w:r>
        <w:rPr>
          <w:rFonts w:ascii="Calibri" w:eastAsia="Arial" w:hAnsi="Calibri" w:cs="Arial"/>
          <w:spacing w:val="-1"/>
        </w:rPr>
        <w:t xml:space="preserve">Με την υλοποίηση της Τελετής, αποδόθηκαν </w:t>
      </w:r>
      <w:r w:rsidR="00C27716">
        <w:rPr>
          <w:rFonts w:ascii="Calibri" w:eastAsia="Arial" w:hAnsi="Calibri" w:cs="Arial"/>
          <w:spacing w:val="-1"/>
        </w:rPr>
        <w:t>τα εύσημα</w:t>
      </w:r>
      <w:r>
        <w:rPr>
          <w:rFonts w:ascii="Calibri" w:eastAsia="Arial" w:hAnsi="Calibri" w:cs="Arial"/>
          <w:spacing w:val="-1"/>
        </w:rPr>
        <w:t xml:space="preserve"> </w:t>
      </w:r>
      <w:r w:rsidRPr="009820C3">
        <w:rPr>
          <w:rFonts w:ascii="Calibri" w:eastAsia="Arial" w:hAnsi="Calibri" w:cs="Arial"/>
          <w:b/>
          <w:spacing w:val="-1"/>
        </w:rPr>
        <w:t>στα στελέχη της Τοπικής Αυτοδιοίκησης, τα οποία με τις δράσεις που οργάνωσαν και τα μόνιμα μέτρα που προώθησαν, έφεραν την Ελλάδα σε μία από τις υψηλότερες θέσεις στην πανευρωπαϊκή εκστρατεία για την προαγωγή βιώσιμων προτύπων κινητικότητας</w:t>
      </w:r>
      <w:r w:rsidR="00403C4B">
        <w:rPr>
          <w:rFonts w:ascii="Calibri" w:eastAsia="Arial" w:hAnsi="Calibri" w:cs="Arial"/>
          <w:b/>
          <w:spacing w:val="-1"/>
        </w:rPr>
        <w:t>.</w:t>
      </w:r>
    </w:p>
    <w:p w:rsidR="00403C4B" w:rsidRDefault="00403C4B" w:rsidP="009820C3">
      <w:pPr>
        <w:jc w:val="both"/>
        <w:rPr>
          <w:rFonts w:ascii="Calibri" w:eastAsia="Arial" w:hAnsi="Calibri" w:cs="Arial"/>
          <w:spacing w:val="-1"/>
        </w:rPr>
      </w:pPr>
      <w:r>
        <w:rPr>
          <w:rFonts w:ascii="Calibri" w:eastAsia="Arial" w:hAnsi="Calibri" w:cs="Arial"/>
          <w:spacing w:val="-1"/>
        </w:rPr>
        <w:t>Οι Ογδόντα Επτά (87) ελληνικοί Δήμοι</w:t>
      </w:r>
      <w:r w:rsidR="00C27716">
        <w:rPr>
          <w:rFonts w:ascii="Calibri" w:eastAsia="Arial" w:hAnsi="Calibri" w:cs="Arial"/>
          <w:spacing w:val="-1"/>
        </w:rPr>
        <w:t xml:space="preserve"> </w:t>
      </w:r>
      <w:r w:rsidRPr="00403C4B">
        <w:rPr>
          <w:rFonts w:ascii="Calibri" w:eastAsia="Arial" w:hAnsi="Calibri" w:cs="Arial"/>
          <w:spacing w:val="-1"/>
        </w:rPr>
        <w:t xml:space="preserve">που συμμετείχαν στην εκστρατεία είχαν την ευκαιρία να προβάλουν τις δράσεις και τα επιτεύγματά τους για τη βιώσιμη κινητικότητα, μέσω της συνεχούς ροής φωτογραφιών και </w:t>
      </w:r>
      <w:r w:rsidRPr="00403C4B">
        <w:rPr>
          <w:rFonts w:ascii="Calibri" w:eastAsia="Arial" w:hAnsi="Calibri" w:cs="Arial"/>
          <w:spacing w:val="-1"/>
          <w:lang w:val="en-US"/>
        </w:rPr>
        <w:t>video</w:t>
      </w:r>
      <w:r w:rsidR="00C27716">
        <w:rPr>
          <w:rFonts w:ascii="Calibri" w:eastAsia="Arial" w:hAnsi="Calibri" w:cs="Arial"/>
          <w:spacing w:val="-1"/>
        </w:rPr>
        <w:t xml:space="preserve">, </w:t>
      </w:r>
      <w:r>
        <w:rPr>
          <w:rFonts w:ascii="Calibri" w:eastAsia="Arial" w:hAnsi="Calibri" w:cs="Arial"/>
          <w:spacing w:val="-1"/>
        </w:rPr>
        <w:t>ενώ παράλληλα η σημαντική δουλειά τους αποτυπώθηκε στο ειδικό Επετειακό Λεύκωμα.</w:t>
      </w:r>
    </w:p>
    <w:p w:rsidR="00403C4B" w:rsidRDefault="00403C4B" w:rsidP="009820C3">
      <w:pPr>
        <w:jc w:val="both"/>
        <w:rPr>
          <w:rFonts w:ascii="Calibri" w:eastAsia="Arial" w:hAnsi="Calibri" w:cs="Arial"/>
          <w:spacing w:val="-1"/>
        </w:rPr>
      </w:pPr>
      <w:r>
        <w:rPr>
          <w:rFonts w:ascii="Calibri" w:eastAsia="Arial" w:hAnsi="Calibri" w:cs="Arial"/>
          <w:b/>
          <w:spacing w:val="-1"/>
        </w:rPr>
        <w:t>Η έναρξη της Τελετής</w:t>
      </w:r>
      <w:r w:rsidR="00C27716">
        <w:rPr>
          <w:rFonts w:ascii="Calibri" w:eastAsia="Arial" w:hAnsi="Calibri" w:cs="Arial"/>
          <w:b/>
          <w:spacing w:val="-1"/>
        </w:rPr>
        <w:t xml:space="preserve"> </w:t>
      </w:r>
      <w:r w:rsidRPr="00403C4B">
        <w:rPr>
          <w:rFonts w:ascii="Calibri" w:eastAsia="Arial" w:hAnsi="Calibri" w:cs="Arial"/>
          <w:b/>
          <w:spacing w:val="-1"/>
        </w:rPr>
        <w:t>πραγματοποιήθηκε από τον Υπουργό Περιβάλλοντος &amp; Ενέργειας κ. Γ. Σταθάκη, τον Αναπληρωτή Υπουργό Περιβάλλοντος &amp; Ενέργειας κ. Σ. Φάμελλο, τον Υπουργό Υποδομών και Μεταφορών κ</w:t>
      </w:r>
      <w:r>
        <w:rPr>
          <w:rFonts w:ascii="Calibri" w:eastAsia="Arial" w:hAnsi="Calibri" w:cs="Arial"/>
          <w:b/>
          <w:spacing w:val="-1"/>
        </w:rPr>
        <w:t xml:space="preserve">. </w:t>
      </w:r>
      <w:r w:rsidRPr="00403C4B">
        <w:rPr>
          <w:rFonts w:ascii="Calibri" w:eastAsia="Arial" w:hAnsi="Calibri" w:cs="Arial"/>
          <w:b/>
          <w:spacing w:val="-1"/>
        </w:rPr>
        <w:t xml:space="preserve">Χ. </w:t>
      </w:r>
      <w:proofErr w:type="spellStart"/>
      <w:r w:rsidRPr="00403C4B">
        <w:rPr>
          <w:rFonts w:ascii="Calibri" w:eastAsia="Arial" w:hAnsi="Calibri" w:cs="Arial"/>
          <w:b/>
          <w:spacing w:val="-1"/>
        </w:rPr>
        <w:t>Σπίρτζη</w:t>
      </w:r>
      <w:proofErr w:type="spellEnd"/>
      <w:r w:rsidRPr="00403C4B">
        <w:rPr>
          <w:rFonts w:ascii="Calibri" w:eastAsia="Arial" w:hAnsi="Calibri" w:cs="Arial"/>
          <w:b/>
          <w:spacing w:val="-1"/>
        </w:rPr>
        <w:t xml:space="preserve">  και τον</w:t>
      </w:r>
      <w:r w:rsidR="00C27716">
        <w:rPr>
          <w:rFonts w:ascii="Calibri" w:eastAsia="Arial" w:hAnsi="Calibri" w:cs="Arial"/>
          <w:b/>
          <w:spacing w:val="-1"/>
        </w:rPr>
        <w:t xml:space="preserve"> </w:t>
      </w:r>
      <w:r w:rsidRPr="00403C4B">
        <w:rPr>
          <w:rFonts w:ascii="Calibri" w:eastAsia="Arial" w:hAnsi="Calibri" w:cs="Arial"/>
          <w:b/>
          <w:spacing w:val="-1"/>
        </w:rPr>
        <w:t xml:space="preserve">Επικεφαλής της Αντιπροσωπείας της Ε.Ε. στην Αθήνα κ. Γ. Μαρκοπουλιώτη. </w:t>
      </w:r>
      <w:r w:rsidRPr="00403C4B">
        <w:rPr>
          <w:rFonts w:ascii="Calibri" w:eastAsia="Arial" w:hAnsi="Calibri" w:cs="Arial"/>
          <w:spacing w:val="-1"/>
        </w:rPr>
        <w:t>Ακολούθησαν σύντομοι χαιρετισμοί από την εκπρόσωπο του Δ.Σ. Ζαππείου Μεγάρου κ. Ι. Σαμπράκου, τη Γ.Γ. Χωρικού Σχεδιασμού &amp; Αστικού Περιβάλλοντος  κ.  Ε</w:t>
      </w:r>
      <w:r w:rsidR="00C27716">
        <w:rPr>
          <w:rFonts w:ascii="Calibri" w:eastAsia="Arial" w:hAnsi="Calibri" w:cs="Arial"/>
          <w:spacing w:val="-1"/>
        </w:rPr>
        <w:t>ιρ</w:t>
      </w:r>
      <w:r w:rsidRPr="00403C4B">
        <w:rPr>
          <w:rFonts w:ascii="Calibri" w:eastAsia="Arial" w:hAnsi="Calibri" w:cs="Arial"/>
          <w:spacing w:val="-1"/>
        </w:rPr>
        <w:t xml:space="preserve">. Κλαμπατσέα, τον Πρόεδρο του Πράσινου Ταμείου κ. </w:t>
      </w:r>
      <w:proofErr w:type="spellStart"/>
      <w:r w:rsidRPr="00403C4B">
        <w:rPr>
          <w:rFonts w:ascii="Calibri" w:eastAsia="Arial" w:hAnsi="Calibri" w:cs="Arial"/>
          <w:spacing w:val="-1"/>
        </w:rPr>
        <w:t>Γ.Πατρίκιο</w:t>
      </w:r>
      <w:proofErr w:type="spellEnd"/>
      <w:r w:rsidRPr="00403C4B">
        <w:rPr>
          <w:rFonts w:ascii="Calibri" w:eastAsia="Arial" w:hAnsi="Calibri" w:cs="Arial"/>
          <w:spacing w:val="-1"/>
        </w:rPr>
        <w:t xml:space="preserve">, τον </w:t>
      </w:r>
      <w:r w:rsidR="003562A4">
        <w:rPr>
          <w:rFonts w:ascii="Calibri" w:eastAsia="Arial" w:hAnsi="Calibri" w:cs="Arial"/>
          <w:spacing w:val="-1"/>
        </w:rPr>
        <w:t xml:space="preserve">Πρόεδρο </w:t>
      </w:r>
      <w:r w:rsidRPr="00403C4B">
        <w:rPr>
          <w:rFonts w:ascii="Calibri" w:eastAsia="Arial" w:hAnsi="Calibri" w:cs="Arial"/>
          <w:spacing w:val="-1"/>
        </w:rPr>
        <w:t xml:space="preserve">της ΕΕΤΑΑ  κ. </w:t>
      </w:r>
      <w:r w:rsidR="003562A4">
        <w:rPr>
          <w:rFonts w:ascii="Calibri" w:eastAsia="Arial" w:hAnsi="Calibri" w:cs="Arial"/>
          <w:spacing w:val="-1"/>
        </w:rPr>
        <w:t xml:space="preserve">Δ. Καλογερόπουλο </w:t>
      </w:r>
      <w:r w:rsidRPr="00403C4B">
        <w:rPr>
          <w:rFonts w:ascii="Calibri" w:eastAsia="Arial" w:hAnsi="Calibri" w:cs="Arial"/>
          <w:spacing w:val="-1"/>
        </w:rPr>
        <w:t xml:space="preserve">και τον εκπρόσωπο των </w:t>
      </w:r>
      <w:proofErr w:type="spellStart"/>
      <w:r w:rsidRPr="00403C4B">
        <w:rPr>
          <w:rFonts w:ascii="Calibri" w:eastAsia="Arial" w:hAnsi="Calibri" w:cs="Arial"/>
          <w:spacing w:val="-1"/>
          <w:lang w:val="en-US"/>
        </w:rPr>
        <w:t>Eurocities</w:t>
      </w:r>
      <w:proofErr w:type="spellEnd"/>
      <w:r w:rsidRPr="00403C4B">
        <w:rPr>
          <w:rFonts w:ascii="Calibri" w:eastAsia="Arial" w:hAnsi="Calibri" w:cs="Arial"/>
          <w:spacing w:val="-1"/>
        </w:rPr>
        <w:t xml:space="preserve"> κ. </w:t>
      </w:r>
      <w:r w:rsidRPr="00403C4B">
        <w:rPr>
          <w:rFonts w:ascii="Calibri" w:eastAsia="Arial" w:hAnsi="Calibri" w:cs="Arial"/>
          <w:spacing w:val="-1"/>
          <w:lang w:val="en-US"/>
        </w:rPr>
        <w:t>J</w:t>
      </w:r>
      <w:r w:rsidRPr="00403C4B">
        <w:rPr>
          <w:rFonts w:ascii="Calibri" w:eastAsia="Arial" w:hAnsi="Calibri" w:cs="Arial"/>
          <w:spacing w:val="-1"/>
        </w:rPr>
        <w:t xml:space="preserve">. </w:t>
      </w:r>
      <w:r w:rsidRPr="00403C4B">
        <w:rPr>
          <w:rFonts w:ascii="Calibri" w:eastAsia="Arial" w:hAnsi="Calibri" w:cs="Arial"/>
          <w:spacing w:val="-1"/>
          <w:lang w:val="en-US"/>
        </w:rPr>
        <w:t>Caballero</w:t>
      </w:r>
      <w:r>
        <w:rPr>
          <w:rFonts w:ascii="Calibri" w:eastAsia="Arial" w:hAnsi="Calibri" w:cs="Arial"/>
          <w:spacing w:val="-1"/>
        </w:rPr>
        <w:t>. Η κεντρική ομιλία της εκδήλωσης αφιερώθηκε στη βιώσιμη κινητικότητα και τις ιστορικές πόλεις από τ</w:t>
      </w:r>
      <w:r w:rsidR="00C27716">
        <w:rPr>
          <w:rFonts w:ascii="Calibri" w:eastAsia="Arial" w:hAnsi="Calibri" w:cs="Arial"/>
          <w:spacing w:val="-1"/>
        </w:rPr>
        <w:t>ην Δρ. Αστικής Γεωγραφίας ΕΜΠ κ.</w:t>
      </w:r>
      <w:r>
        <w:rPr>
          <w:rFonts w:ascii="Calibri" w:eastAsia="Arial" w:hAnsi="Calibri" w:cs="Arial"/>
          <w:spacing w:val="-1"/>
        </w:rPr>
        <w:t xml:space="preserve"> Αυγερινού. Τα βραβεία παρουσίασε η</w:t>
      </w:r>
      <w:r w:rsidR="00C27716">
        <w:rPr>
          <w:rFonts w:ascii="Calibri" w:eastAsia="Arial" w:hAnsi="Calibri" w:cs="Arial"/>
          <w:spacing w:val="-1"/>
        </w:rPr>
        <w:t xml:space="preserve"> δημοσιογράφος  κ. </w:t>
      </w:r>
      <w:r w:rsidRPr="00403C4B">
        <w:rPr>
          <w:rFonts w:ascii="Calibri" w:eastAsia="Arial" w:hAnsi="Calibri" w:cs="Arial"/>
          <w:spacing w:val="-1"/>
        </w:rPr>
        <w:t>Βίκυ Χατζή</w:t>
      </w:r>
      <w:r>
        <w:rPr>
          <w:rFonts w:ascii="Calibri" w:eastAsia="Arial" w:hAnsi="Calibri" w:cs="Arial"/>
          <w:spacing w:val="-1"/>
        </w:rPr>
        <w:t>.</w:t>
      </w:r>
    </w:p>
    <w:p w:rsidR="00403C4B" w:rsidRPr="007140AA" w:rsidRDefault="00403C4B" w:rsidP="00403C4B">
      <w:pPr>
        <w:spacing w:after="240"/>
        <w:ind w:right="76"/>
        <w:jc w:val="both"/>
        <w:rPr>
          <w:rFonts w:ascii="Calibri" w:hAnsi="Calibri"/>
          <w:color w:val="222222"/>
          <w:shd w:val="clear" w:color="auto" w:fill="FFFFFF"/>
        </w:rPr>
      </w:pPr>
      <w:r>
        <w:rPr>
          <w:rFonts w:ascii="Calibri" w:eastAsia="Arial" w:hAnsi="Calibri" w:cs="Arial"/>
          <w:spacing w:val="-1"/>
        </w:rPr>
        <w:t>Κατά τη διάρκεια της εκδήλωσης  έγινε</w:t>
      </w:r>
      <w:r w:rsidR="00C27716">
        <w:rPr>
          <w:rFonts w:ascii="Calibri" w:eastAsia="Arial" w:hAnsi="Calibri" w:cs="Arial"/>
          <w:spacing w:val="-1"/>
        </w:rPr>
        <w:t xml:space="preserve"> ειδική μνεία στον Δήμο </w:t>
      </w:r>
      <w:proofErr w:type="spellStart"/>
      <w:r w:rsidR="00C27716">
        <w:rPr>
          <w:rFonts w:ascii="Calibri" w:eastAsia="Arial" w:hAnsi="Calibri" w:cs="Arial"/>
          <w:spacing w:val="-1"/>
        </w:rPr>
        <w:t>Τρικκαίων</w:t>
      </w:r>
      <w:proofErr w:type="spellEnd"/>
      <w:r>
        <w:rPr>
          <w:rFonts w:ascii="Calibri" w:eastAsia="Arial" w:hAnsi="Calibri" w:cs="Arial"/>
          <w:spacing w:val="-1"/>
        </w:rPr>
        <w:t xml:space="preserve"> και τον Δήμο Σάμου οι οποίοι το 2015 και το 2016 αντίστοιχα, βρέθηκαν στην τελική ευρωπαϊκή δεκάδα, καθώς και στον Δήμο Δράμας που αποτέλεσε το εθνικό επίκεντρο του 2017. Ακολούθησε η βράβευση του Δήμου Ηγουμενίτσας για την κατηγορία των μικρών πόλεων, του Δήμου Αμαρουσίου για την κατηγορία των μεγάλων πόλεων και οι διακρίσεις για την ελληνική νικητήρια δεκάδα των συμμετεχόντων Δήμων:</w:t>
      </w:r>
      <w:r w:rsidR="00C27716">
        <w:rPr>
          <w:rFonts w:ascii="Calibri" w:eastAsia="Arial" w:hAnsi="Calibri" w:cs="Arial"/>
          <w:spacing w:val="-1"/>
        </w:rPr>
        <w:t xml:space="preserve"> </w:t>
      </w:r>
      <w:r>
        <w:rPr>
          <w:rFonts w:ascii="Calibri" w:hAnsi="Calibri"/>
          <w:color w:val="222222"/>
          <w:shd w:val="clear" w:color="auto" w:fill="FFFFFF"/>
        </w:rPr>
        <w:t xml:space="preserve">Σάμος, Δελφοί, </w:t>
      </w:r>
      <w:proofErr w:type="spellStart"/>
      <w:r>
        <w:rPr>
          <w:rFonts w:ascii="Calibri" w:hAnsi="Calibri"/>
          <w:color w:val="222222"/>
          <w:shd w:val="clear" w:color="auto" w:fill="FFFFFF"/>
        </w:rPr>
        <w:t>Άλιμος</w:t>
      </w:r>
      <w:proofErr w:type="spellEnd"/>
      <w:r w:rsidRPr="006725C3">
        <w:rPr>
          <w:rFonts w:ascii="Calibri" w:hAnsi="Calibri"/>
          <w:color w:val="222222"/>
          <w:shd w:val="clear" w:color="auto" w:fill="FFFFFF"/>
        </w:rPr>
        <w:t xml:space="preserve">, </w:t>
      </w:r>
      <w:r>
        <w:rPr>
          <w:rFonts w:ascii="Calibri" w:hAnsi="Calibri"/>
          <w:color w:val="222222"/>
          <w:shd w:val="clear" w:color="auto" w:fill="FFFFFF"/>
        </w:rPr>
        <w:t>Ρέθυμνο, Δράμα, Σέρρες, Τρίκαλα, Καρδίτσα, Κοζάνη</w:t>
      </w:r>
      <w:r w:rsidRPr="006725C3">
        <w:rPr>
          <w:rFonts w:ascii="Calibri" w:hAnsi="Calibri"/>
          <w:color w:val="222222"/>
          <w:shd w:val="clear" w:color="auto" w:fill="FFFFFF"/>
        </w:rPr>
        <w:t xml:space="preserve">, </w:t>
      </w:r>
      <w:r>
        <w:rPr>
          <w:rFonts w:ascii="Calibri" w:hAnsi="Calibri"/>
          <w:color w:val="222222"/>
          <w:shd w:val="clear" w:color="auto" w:fill="FFFFFF"/>
        </w:rPr>
        <w:t>Λαμία)</w:t>
      </w:r>
      <w:r>
        <w:rPr>
          <w:rFonts w:ascii="Calibri" w:eastAsia="Arial" w:hAnsi="Calibri" w:cs="Arial"/>
          <w:spacing w:val="-1"/>
        </w:rPr>
        <w:t>.</w:t>
      </w:r>
    </w:p>
    <w:p w:rsidR="00403C4B" w:rsidRDefault="00403C4B" w:rsidP="009820C3">
      <w:pPr>
        <w:jc w:val="both"/>
        <w:rPr>
          <w:rFonts w:ascii="Calibri" w:eastAsia="Arial" w:hAnsi="Calibri" w:cs="Arial"/>
          <w:spacing w:val="-1"/>
        </w:rPr>
      </w:pPr>
      <w:r w:rsidRPr="007140AA">
        <w:rPr>
          <w:rFonts w:ascii="Calibri" w:eastAsia="Arial" w:hAnsi="Calibri" w:cs="Arial"/>
          <w:spacing w:val="-1"/>
        </w:rPr>
        <w:t xml:space="preserve">Στην τελετή απονομής παρευρέθηκαν </w:t>
      </w:r>
      <w:r w:rsidR="00C27716">
        <w:rPr>
          <w:rFonts w:ascii="Calibri" w:eastAsia="Arial" w:hAnsi="Calibri" w:cs="Arial"/>
          <w:spacing w:val="-1"/>
        </w:rPr>
        <w:t>στελέχη της π</w:t>
      </w:r>
      <w:r>
        <w:rPr>
          <w:rFonts w:ascii="Calibri" w:eastAsia="Arial" w:hAnsi="Calibri" w:cs="Arial"/>
          <w:spacing w:val="-1"/>
        </w:rPr>
        <w:t>ολιτείας, της Περι</w:t>
      </w:r>
      <w:r w:rsidR="00C27716">
        <w:rPr>
          <w:rFonts w:ascii="Calibri" w:eastAsia="Arial" w:hAnsi="Calibri" w:cs="Arial"/>
          <w:spacing w:val="-1"/>
        </w:rPr>
        <w:t xml:space="preserve">φερειακής και Τοπικής Διοίκησης και </w:t>
      </w:r>
      <w:r w:rsidR="00A52E81">
        <w:rPr>
          <w:rFonts w:ascii="Calibri" w:eastAsia="Arial" w:hAnsi="Calibri" w:cs="Arial"/>
          <w:spacing w:val="-1"/>
        </w:rPr>
        <w:t>σύμβουλοι</w:t>
      </w:r>
      <w:r w:rsidRPr="007140AA">
        <w:rPr>
          <w:rFonts w:ascii="Calibri" w:eastAsia="Arial" w:hAnsi="Calibri" w:cs="Arial"/>
          <w:spacing w:val="-1"/>
        </w:rPr>
        <w:t>, οι οποίοι ενημερώθηκαν για τις</w:t>
      </w:r>
      <w:r w:rsidR="00A52E81">
        <w:rPr>
          <w:rFonts w:ascii="Calibri" w:eastAsia="Arial" w:hAnsi="Calibri" w:cs="Arial"/>
          <w:spacing w:val="-1"/>
        </w:rPr>
        <w:t xml:space="preserve"> </w:t>
      </w:r>
      <w:r>
        <w:rPr>
          <w:rFonts w:ascii="Calibri" w:eastAsia="Arial" w:hAnsi="Calibri" w:cs="Arial"/>
          <w:spacing w:val="-1"/>
        </w:rPr>
        <w:t xml:space="preserve">επιτυχημένες </w:t>
      </w:r>
      <w:r w:rsidRPr="007140AA">
        <w:rPr>
          <w:rFonts w:ascii="Calibri" w:eastAsia="Arial" w:hAnsi="Calibri" w:cs="Arial"/>
          <w:spacing w:val="-1"/>
        </w:rPr>
        <w:t>πρακτικές, τις καινοτόμες δράσεις και τις εφαρμοσμένες</w:t>
      </w:r>
      <w:r w:rsidR="00A52E81">
        <w:rPr>
          <w:rFonts w:ascii="Calibri" w:eastAsia="Arial" w:hAnsi="Calibri" w:cs="Arial"/>
          <w:spacing w:val="-1"/>
        </w:rPr>
        <w:t xml:space="preserve"> τεχνολογίες</w:t>
      </w:r>
      <w:r w:rsidRPr="007140AA">
        <w:rPr>
          <w:rFonts w:ascii="Calibri" w:eastAsia="Arial" w:hAnsi="Calibri" w:cs="Arial"/>
          <w:spacing w:val="-1"/>
        </w:rPr>
        <w:t xml:space="preserve"> </w:t>
      </w:r>
      <w:r>
        <w:rPr>
          <w:rFonts w:ascii="Calibri" w:eastAsia="Arial" w:hAnsi="Calibri" w:cs="Arial"/>
          <w:spacing w:val="-1"/>
        </w:rPr>
        <w:t xml:space="preserve">που προέβαλαν οι ελληνικοί Δήμοι στις εκστρατείες τους, </w:t>
      </w:r>
      <w:r w:rsidRPr="007140AA">
        <w:rPr>
          <w:rFonts w:ascii="Calibri" w:eastAsia="Arial" w:hAnsi="Calibri" w:cs="Arial"/>
          <w:spacing w:val="-1"/>
        </w:rPr>
        <w:t xml:space="preserve">οι οποίες εξασφαλίζουν </w:t>
      </w:r>
      <w:r>
        <w:rPr>
          <w:rFonts w:ascii="Calibri" w:eastAsia="Arial" w:hAnsi="Calibri" w:cs="Arial"/>
          <w:spacing w:val="-1"/>
        </w:rPr>
        <w:t xml:space="preserve">Βιώσιμη Αστική Κινητικότητα,  και κατά συνέπεια </w:t>
      </w:r>
      <w:r w:rsidRPr="007140AA">
        <w:rPr>
          <w:rFonts w:ascii="Calibri" w:eastAsia="Arial" w:hAnsi="Calibri" w:cs="Arial"/>
          <w:spacing w:val="-1"/>
        </w:rPr>
        <w:t>καθαρό περιβάλλον,</w:t>
      </w:r>
      <w:r w:rsidR="00F951C1" w:rsidRPr="00F951C1">
        <w:rPr>
          <w:rFonts w:ascii="Calibri" w:eastAsia="Arial" w:hAnsi="Calibri" w:cs="Arial"/>
          <w:spacing w:val="-1"/>
        </w:rPr>
        <w:t xml:space="preserve"> </w:t>
      </w:r>
      <w:r w:rsidRPr="007140AA">
        <w:rPr>
          <w:rFonts w:ascii="Calibri" w:eastAsia="Arial" w:hAnsi="Calibri" w:cs="Arial"/>
          <w:spacing w:val="-1"/>
        </w:rPr>
        <w:t>ασφάλεια, πολιτισμό, οικονομική</w:t>
      </w:r>
      <w:r w:rsidR="00A52E81">
        <w:rPr>
          <w:rFonts w:ascii="Calibri" w:eastAsia="Arial" w:hAnsi="Calibri" w:cs="Arial"/>
          <w:spacing w:val="-1"/>
        </w:rPr>
        <w:t xml:space="preserve"> </w:t>
      </w:r>
      <w:r w:rsidRPr="007140AA">
        <w:rPr>
          <w:rFonts w:ascii="Calibri" w:eastAsia="Arial" w:hAnsi="Calibri" w:cs="Arial"/>
          <w:spacing w:val="-1"/>
        </w:rPr>
        <w:t>ανάπτυξη και καλύτερη ποιότητα ζωής στους πολίτες</w:t>
      </w:r>
      <w:r>
        <w:rPr>
          <w:rFonts w:ascii="Calibri" w:eastAsia="Arial" w:hAnsi="Calibri" w:cs="Arial"/>
          <w:spacing w:val="-1"/>
        </w:rPr>
        <w:t>.</w:t>
      </w:r>
    </w:p>
    <w:p w:rsidR="00403C4B" w:rsidRPr="00981B28" w:rsidRDefault="00403C4B" w:rsidP="00403C4B">
      <w:pPr>
        <w:spacing w:after="240"/>
        <w:ind w:right="76"/>
        <w:jc w:val="both"/>
        <w:rPr>
          <w:rFonts w:ascii="Calibri" w:eastAsia="Arial" w:hAnsi="Calibri" w:cs="Arial"/>
          <w:spacing w:val="-1"/>
        </w:rPr>
      </w:pPr>
      <w:r>
        <w:rPr>
          <w:rFonts w:ascii="Calibri" w:eastAsia="Arial" w:hAnsi="Calibri" w:cs="Arial"/>
          <w:spacing w:val="-1"/>
        </w:rPr>
        <w:t xml:space="preserve">Η μεγάλη βραδιά, αφιερωμένη στην Τοπική Αυτοδιοίκηση, ολοκληρώθηκε με ανταλλαγή ιδεών, γνωριμία μεταξύ των στελεχών των Δήμων και έκλεισε με ένα ευχάριστο </w:t>
      </w:r>
      <w:r>
        <w:rPr>
          <w:rFonts w:ascii="Calibri" w:eastAsia="Arial" w:hAnsi="Calibri" w:cs="Arial"/>
          <w:spacing w:val="-1"/>
          <w:lang w:val="en-US"/>
        </w:rPr>
        <w:t>cocktail</w:t>
      </w:r>
      <w:r w:rsidR="00A52E81">
        <w:rPr>
          <w:rFonts w:ascii="Calibri" w:eastAsia="Arial" w:hAnsi="Calibri" w:cs="Arial"/>
          <w:spacing w:val="-1"/>
        </w:rPr>
        <w:t xml:space="preserve"> </w:t>
      </w:r>
      <w:r>
        <w:rPr>
          <w:rFonts w:ascii="Calibri" w:eastAsia="Arial" w:hAnsi="Calibri" w:cs="Arial"/>
          <w:spacing w:val="-1"/>
          <w:lang w:val="en-US"/>
        </w:rPr>
        <w:t>dinner</w:t>
      </w:r>
      <w:r w:rsidRPr="003C517A">
        <w:rPr>
          <w:rFonts w:ascii="Calibri" w:eastAsia="Arial" w:hAnsi="Calibri" w:cs="Arial"/>
          <w:spacing w:val="-1"/>
        </w:rPr>
        <w:t>.</w:t>
      </w:r>
    </w:p>
    <w:p w:rsidR="00981B28" w:rsidRPr="003562A4" w:rsidRDefault="00981B28" w:rsidP="00403C4B">
      <w:pPr>
        <w:spacing w:after="240"/>
        <w:ind w:right="76"/>
        <w:jc w:val="both"/>
        <w:rPr>
          <w:rFonts w:ascii="Calibri" w:eastAsia="Arial" w:hAnsi="Calibri" w:cs="Arial"/>
          <w:spacing w:val="-1"/>
        </w:rPr>
      </w:pPr>
    </w:p>
    <w:p w:rsidR="00A10538" w:rsidRPr="003562A4" w:rsidRDefault="00A10538" w:rsidP="00403C4B">
      <w:pPr>
        <w:spacing w:after="240"/>
        <w:ind w:right="76"/>
        <w:jc w:val="both"/>
        <w:rPr>
          <w:rFonts w:ascii="Calibri" w:eastAsia="Arial" w:hAnsi="Calibri" w:cs="Arial"/>
          <w:spacing w:val="-1"/>
        </w:rPr>
      </w:pPr>
    </w:p>
    <w:p w:rsidR="00A10538" w:rsidRPr="003562A4" w:rsidRDefault="00A10538" w:rsidP="00403C4B">
      <w:pPr>
        <w:spacing w:after="240"/>
        <w:ind w:right="76"/>
        <w:jc w:val="both"/>
        <w:rPr>
          <w:i/>
          <w:color w:val="000000"/>
          <w:sz w:val="24"/>
          <w:szCs w:val="24"/>
        </w:rPr>
      </w:pPr>
    </w:p>
    <w:p w:rsidR="00981B28" w:rsidRPr="00981B28" w:rsidRDefault="00981B28" w:rsidP="00403C4B">
      <w:pPr>
        <w:spacing w:after="240"/>
        <w:ind w:right="76"/>
        <w:jc w:val="both"/>
        <w:rPr>
          <w:rFonts w:ascii="Calibri" w:eastAsia="Arial" w:hAnsi="Calibri" w:cs="Arial"/>
          <w:i/>
          <w:spacing w:val="-1"/>
          <w:sz w:val="24"/>
          <w:szCs w:val="24"/>
        </w:rPr>
      </w:pPr>
      <w:r w:rsidRPr="00981B28">
        <w:rPr>
          <w:i/>
          <w:color w:val="000000"/>
          <w:sz w:val="24"/>
          <w:szCs w:val="24"/>
        </w:rPr>
        <w:t>Η ΕΥΡΩΠΑΪΚΗΕΒΔΟΜΑΔΑΚΙΝΗΤΙΚΟΤΗΤΑΣ – ΕΕΚ (EUROPEANMOBILITYWEEK - EMW) από το 2002 έχει καθιερωθεί ως ο σημαντικότερος θεσμός σε Ευρωπαϊκό επίπεδο για την προαγωγή βιώσιμων προτύπων κινητικότητας και κατ’ επέκταση για τη διαμόρφωση και ανάπτυξη περιβαλλοντικού ήθους αλλά και την προώθηση της Βιώσιμης Αστικής Ανάπτυξης. Σκοπός των δράσεων που υλοποιούνται το διάστημα 16 με 22 Σεπτεμβρίου είναι η ενθάρρυνση των ευρωπαϊκών τοπικών αρχών στην εισαγωγή και προώθηση βιώσιμων τρόπων μετακίνησης και μεταφοράς στον αστικό ιστό και η ευαισθητοποίηση των πολιτών στη χρήση εναλλακτικών τρόπων μετακίνησής τους. Η ευρεία συμμετοχή των ελληνικών Δήμων στην εκστρατεία, σηματοδοτεί το πραγματικό ενδιαφέρον και την ενεργοποίηση της τοπικής αυτοδιοίκησης να δράσει δυναμικά και να προάγει την βιώσιμη αστική κινητικότητα προς όφελος των πολιτών.</w:t>
      </w:r>
    </w:p>
    <w:p w:rsidR="00A52E81" w:rsidRDefault="00A52E81" w:rsidP="00A52E81">
      <w:pPr>
        <w:jc w:val="both"/>
        <w:rPr>
          <w:u w:val="single"/>
        </w:rPr>
      </w:pPr>
    </w:p>
    <w:sectPr w:rsidR="00A52E81" w:rsidSect="005001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820C3"/>
    <w:rsid w:val="003562A4"/>
    <w:rsid w:val="00403C4B"/>
    <w:rsid w:val="004F0CB6"/>
    <w:rsid w:val="00500134"/>
    <w:rsid w:val="00515749"/>
    <w:rsid w:val="00981B28"/>
    <w:rsid w:val="009820C3"/>
    <w:rsid w:val="00A10538"/>
    <w:rsid w:val="00A52E81"/>
    <w:rsid w:val="00B004BE"/>
    <w:rsid w:val="00B14588"/>
    <w:rsid w:val="00C27716"/>
    <w:rsid w:val="00EB6B9E"/>
    <w:rsid w:val="00F951C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0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771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27716"/>
    <w:rPr>
      <w:rFonts w:ascii="Tahoma" w:hAnsi="Tahoma" w:cs="Tahoma"/>
      <w:sz w:val="16"/>
      <w:szCs w:val="16"/>
    </w:rPr>
  </w:style>
  <w:style w:type="paragraph" w:styleId="Web">
    <w:name w:val="Normal (Web)"/>
    <w:basedOn w:val="a"/>
    <w:uiPriority w:val="99"/>
    <w:semiHidden/>
    <w:unhideWhenUsed/>
    <w:rsid w:val="00A52E8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0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99765">
      <w:bodyDiv w:val="1"/>
      <w:marLeft w:val="0"/>
      <w:marRight w:val="0"/>
      <w:marTop w:val="0"/>
      <w:marBottom w:val="0"/>
      <w:divBdr>
        <w:top w:val="none" w:sz="0" w:space="0" w:color="auto"/>
        <w:left w:val="none" w:sz="0" w:space="0" w:color="auto"/>
        <w:bottom w:val="none" w:sz="0" w:space="0" w:color="auto"/>
        <w:right w:val="none" w:sz="0" w:space="0" w:color="auto"/>
      </w:divBdr>
    </w:div>
    <w:div w:id="147391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671</Words>
  <Characters>3625</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ΚΑΛΛΙΟΠΗ ΠΑΠΑΔΑΚΗ</dc:creator>
  <cp:lastModifiedBy>user</cp:lastModifiedBy>
  <cp:revision>6</cp:revision>
  <dcterms:created xsi:type="dcterms:W3CDTF">2018-05-30T10:46:00Z</dcterms:created>
  <dcterms:modified xsi:type="dcterms:W3CDTF">2018-05-30T11:20:00Z</dcterms:modified>
</cp:coreProperties>
</file>